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A4D50" w14:textId="77777777" w:rsidR="00074D82" w:rsidRDefault="003C779C" w:rsidP="00445389">
      <w:pPr>
        <w:tabs>
          <w:tab w:val="left" w:pos="-3600"/>
        </w:tabs>
        <w:rPr>
          <w:rFonts w:ascii="Arial" w:hAnsi="Arial" w:cs="Arial"/>
          <w:b/>
          <w:sz w:val="24"/>
          <w:szCs w:val="24"/>
        </w:rPr>
      </w:pPr>
      <w:r>
        <w:rPr>
          <w:rFonts w:ascii="Arial" w:hAnsi="Arial" w:cs="Arial"/>
          <w:b/>
          <w:sz w:val="24"/>
          <w:szCs w:val="24"/>
        </w:rPr>
        <w:pict w14:anchorId="6A233710">
          <v:rect id="_x0000_i1026" style="width:0;height:1.5pt" o:hrstd="t" o:hr="t" fillcolor="gray" stroked="f"/>
        </w:pict>
      </w:r>
    </w:p>
    <w:p w14:paraId="63F4EC5F" w14:textId="77777777" w:rsidR="00445389" w:rsidRDefault="00445389" w:rsidP="00445389">
      <w:pPr>
        <w:tabs>
          <w:tab w:val="left" w:pos="-3600"/>
        </w:tabs>
        <w:rPr>
          <w:rFonts w:ascii="Arial" w:hAnsi="Arial" w:cs="Arial"/>
          <w:b/>
          <w:sz w:val="24"/>
          <w:szCs w:val="24"/>
        </w:rPr>
      </w:pPr>
      <w:r w:rsidRPr="00445389">
        <w:rPr>
          <w:rFonts w:ascii="Arial" w:hAnsi="Arial" w:cs="Arial"/>
          <w:b/>
          <w:sz w:val="24"/>
          <w:szCs w:val="24"/>
        </w:rPr>
        <w:t>Job Details</w:t>
      </w:r>
    </w:p>
    <w:p w14:paraId="461CF185" w14:textId="5FCF5E84" w:rsidR="00A13B39" w:rsidRDefault="007C593A" w:rsidP="00445389">
      <w:pPr>
        <w:tabs>
          <w:tab w:val="left" w:pos="-3600"/>
        </w:tabs>
        <w:rPr>
          <w:rFonts w:ascii="Arial" w:hAnsi="Arial" w:cs="Arial"/>
          <w:b/>
          <w:sz w:val="24"/>
          <w:szCs w:val="24"/>
        </w:rPr>
      </w:pPr>
      <w:r w:rsidRPr="00FD4230">
        <w:rPr>
          <w:rFonts w:ascii="Arial" w:hAnsi="Arial" w:cs="Arial"/>
          <w:sz w:val="24"/>
          <w:szCs w:val="24"/>
        </w:rPr>
        <w:t>Job Title:</w:t>
      </w:r>
      <w:r w:rsidR="00A13B39">
        <w:rPr>
          <w:rFonts w:ascii="Arial" w:hAnsi="Arial" w:cs="Arial"/>
          <w:b/>
          <w:sz w:val="24"/>
          <w:szCs w:val="24"/>
        </w:rPr>
        <w:t xml:space="preserve">  </w:t>
      </w:r>
      <w:r w:rsidR="00B229E4">
        <w:rPr>
          <w:rFonts w:ascii="Arial" w:hAnsi="Arial" w:cs="Arial"/>
          <w:b/>
          <w:sz w:val="24"/>
          <w:szCs w:val="24"/>
        </w:rPr>
        <w:tab/>
      </w:r>
      <w:r w:rsidR="00B229E4">
        <w:rPr>
          <w:rFonts w:ascii="Arial" w:hAnsi="Arial" w:cs="Arial"/>
          <w:b/>
          <w:sz w:val="24"/>
          <w:szCs w:val="24"/>
        </w:rPr>
        <w:tab/>
      </w:r>
      <w:r w:rsidR="00023130">
        <w:rPr>
          <w:rFonts w:ascii="Arial" w:hAnsi="Arial" w:cs="Arial"/>
          <w:b/>
          <w:sz w:val="24"/>
          <w:szCs w:val="24"/>
        </w:rPr>
        <w:t>PRINCIPAL</w:t>
      </w:r>
      <w:r w:rsidR="007A7CE1">
        <w:rPr>
          <w:rFonts w:ascii="Arial" w:hAnsi="Arial" w:cs="Arial"/>
          <w:b/>
          <w:sz w:val="24"/>
          <w:szCs w:val="24"/>
        </w:rPr>
        <w:t xml:space="preserve"> ACCOUNTANT</w:t>
      </w:r>
    </w:p>
    <w:p w14:paraId="5F6A6291" w14:textId="0DF8124C" w:rsidR="007C593A" w:rsidRDefault="007C593A" w:rsidP="00445389">
      <w:pPr>
        <w:tabs>
          <w:tab w:val="left" w:pos="-3600"/>
        </w:tabs>
        <w:rPr>
          <w:rFonts w:ascii="Arial" w:hAnsi="Arial" w:cs="Arial"/>
          <w:b/>
          <w:sz w:val="24"/>
          <w:szCs w:val="24"/>
        </w:rPr>
      </w:pPr>
      <w:r w:rsidRPr="00904F9E">
        <w:rPr>
          <w:rFonts w:ascii="Arial" w:hAnsi="Arial" w:cs="Arial"/>
          <w:sz w:val="24"/>
          <w:szCs w:val="24"/>
        </w:rPr>
        <w:t>Post Number:</w:t>
      </w:r>
      <w:r>
        <w:rPr>
          <w:rFonts w:ascii="Arial" w:hAnsi="Arial" w:cs="Arial"/>
          <w:sz w:val="24"/>
          <w:szCs w:val="24"/>
        </w:rPr>
        <w:t xml:space="preserve"> </w:t>
      </w:r>
      <w:r w:rsidR="00B229E4">
        <w:rPr>
          <w:rFonts w:ascii="Arial" w:hAnsi="Arial" w:cs="Arial"/>
          <w:sz w:val="24"/>
          <w:szCs w:val="24"/>
        </w:rPr>
        <w:tab/>
      </w:r>
      <w:r w:rsidRPr="00EE5F88">
        <w:rPr>
          <w:rFonts w:ascii="Arial" w:hAnsi="Arial" w:cs="Arial"/>
          <w:sz w:val="24"/>
          <w:szCs w:val="24"/>
        </w:rPr>
        <w:t>POST</w:t>
      </w:r>
      <w:r w:rsidR="00902F16">
        <w:rPr>
          <w:rFonts w:ascii="Arial" w:hAnsi="Arial" w:cs="Arial"/>
          <w:sz w:val="24"/>
          <w:szCs w:val="24"/>
        </w:rPr>
        <w:t>000</w:t>
      </w:r>
      <w:r w:rsidR="00006028">
        <w:rPr>
          <w:rFonts w:ascii="Arial" w:hAnsi="Arial" w:cs="Arial"/>
          <w:sz w:val="24"/>
          <w:szCs w:val="24"/>
        </w:rPr>
        <w:t>TBC</w:t>
      </w:r>
    </w:p>
    <w:p w14:paraId="0F543A0F" w14:textId="12EAFA73" w:rsidR="007C593A" w:rsidRDefault="007C593A" w:rsidP="00445389">
      <w:pPr>
        <w:tabs>
          <w:tab w:val="left" w:pos="-3600"/>
        </w:tabs>
        <w:rPr>
          <w:rFonts w:ascii="Arial" w:hAnsi="Arial" w:cs="Arial"/>
          <w:sz w:val="24"/>
          <w:szCs w:val="24"/>
        </w:rPr>
      </w:pPr>
      <w:r w:rsidRPr="00445389">
        <w:rPr>
          <w:rFonts w:ascii="Arial" w:hAnsi="Arial" w:cs="Arial"/>
          <w:sz w:val="24"/>
          <w:szCs w:val="24"/>
        </w:rPr>
        <w:t xml:space="preserve">Directorate: </w:t>
      </w:r>
      <w:r w:rsidR="00B229E4">
        <w:rPr>
          <w:rFonts w:ascii="Arial" w:hAnsi="Arial" w:cs="Arial"/>
          <w:sz w:val="24"/>
          <w:szCs w:val="24"/>
        </w:rPr>
        <w:tab/>
      </w:r>
      <w:r w:rsidR="00B229E4">
        <w:rPr>
          <w:rFonts w:ascii="Arial" w:hAnsi="Arial" w:cs="Arial"/>
          <w:sz w:val="24"/>
          <w:szCs w:val="24"/>
        </w:rPr>
        <w:tab/>
      </w:r>
      <w:r w:rsidR="007A7CE1">
        <w:rPr>
          <w:rFonts w:ascii="Arial" w:hAnsi="Arial" w:cs="Arial"/>
          <w:sz w:val="24"/>
          <w:szCs w:val="24"/>
        </w:rPr>
        <w:t>Resources</w:t>
      </w:r>
    </w:p>
    <w:p w14:paraId="2D43FBB6" w14:textId="43E4164F" w:rsidR="007C593A" w:rsidRDefault="007C593A" w:rsidP="00445389">
      <w:pPr>
        <w:tabs>
          <w:tab w:val="left" w:pos="-3600"/>
        </w:tabs>
        <w:rPr>
          <w:rFonts w:ascii="Arial" w:hAnsi="Arial" w:cs="Arial"/>
          <w:sz w:val="24"/>
          <w:szCs w:val="24"/>
        </w:rPr>
      </w:pPr>
      <w:r>
        <w:rPr>
          <w:rFonts w:ascii="Arial" w:hAnsi="Arial" w:cs="Arial"/>
          <w:sz w:val="24"/>
          <w:szCs w:val="24"/>
        </w:rPr>
        <w:t>Section</w:t>
      </w:r>
      <w:r w:rsidRPr="00445389">
        <w:rPr>
          <w:rFonts w:ascii="Arial" w:hAnsi="Arial" w:cs="Arial"/>
          <w:sz w:val="24"/>
          <w:szCs w:val="24"/>
        </w:rPr>
        <w:t xml:space="preserve">: </w:t>
      </w:r>
      <w:r w:rsidR="00B229E4">
        <w:rPr>
          <w:rFonts w:ascii="Arial" w:hAnsi="Arial" w:cs="Arial"/>
          <w:sz w:val="24"/>
          <w:szCs w:val="24"/>
        </w:rPr>
        <w:tab/>
      </w:r>
      <w:r w:rsidR="00B229E4">
        <w:rPr>
          <w:rFonts w:ascii="Arial" w:hAnsi="Arial" w:cs="Arial"/>
          <w:sz w:val="24"/>
          <w:szCs w:val="24"/>
        </w:rPr>
        <w:tab/>
      </w:r>
      <w:r w:rsidR="007A7CE1">
        <w:rPr>
          <w:rFonts w:ascii="Arial" w:hAnsi="Arial" w:cs="Arial"/>
          <w:sz w:val="24"/>
          <w:szCs w:val="24"/>
        </w:rPr>
        <w:t>Accountancy</w:t>
      </w:r>
    </w:p>
    <w:p w14:paraId="241C39AE" w14:textId="6543CDD9" w:rsidR="007C593A" w:rsidRDefault="007C593A" w:rsidP="00445389">
      <w:pPr>
        <w:tabs>
          <w:tab w:val="left" w:pos="-3600"/>
        </w:tabs>
        <w:rPr>
          <w:rFonts w:ascii="Arial" w:hAnsi="Arial" w:cs="Arial"/>
          <w:sz w:val="24"/>
          <w:szCs w:val="24"/>
        </w:rPr>
      </w:pPr>
      <w:r>
        <w:rPr>
          <w:rFonts w:ascii="Arial" w:hAnsi="Arial" w:cs="Arial"/>
          <w:sz w:val="24"/>
          <w:szCs w:val="24"/>
        </w:rPr>
        <w:t xml:space="preserve">Post Grade: </w:t>
      </w:r>
      <w:r w:rsidR="00B229E4">
        <w:rPr>
          <w:rFonts w:ascii="Arial" w:hAnsi="Arial" w:cs="Arial"/>
          <w:sz w:val="24"/>
          <w:szCs w:val="24"/>
        </w:rPr>
        <w:tab/>
      </w:r>
      <w:r w:rsidR="00B229E4">
        <w:rPr>
          <w:rFonts w:ascii="Arial" w:hAnsi="Arial" w:cs="Arial"/>
          <w:sz w:val="24"/>
          <w:szCs w:val="24"/>
        </w:rPr>
        <w:tab/>
      </w:r>
      <w:r>
        <w:rPr>
          <w:rFonts w:ascii="Arial" w:hAnsi="Arial" w:cs="Arial"/>
          <w:sz w:val="24"/>
          <w:szCs w:val="24"/>
        </w:rPr>
        <w:t xml:space="preserve">Tier: </w:t>
      </w:r>
      <w:r w:rsidR="007A7CE1">
        <w:rPr>
          <w:rFonts w:ascii="Arial" w:hAnsi="Arial" w:cs="Arial"/>
          <w:sz w:val="24"/>
          <w:szCs w:val="24"/>
        </w:rPr>
        <w:t>4</w:t>
      </w:r>
      <w:r>
        <w:rPr>
          <w:rFonts w:ascii="Arial" w:hAnsi="Arial" w:cs="Arial"/>
          <w:sz w:val="24"/>
          <w:szCs w:val="24"/>
        </w:rPr>
        <w:t xml:space="preserve">, </w:t>
      </w:r>
      <w:r w:rsidRPr="00445389">
        <w:rPr>
          <w:rFonts w:ascii="Arial" w:hAnsi="Arial" w:cs="Arial"/>
          <w:sz w:val="24"/>
          <w:szCs w:val="24"/>
        </w:rPr>
        <w:t>Grade:</w:t>
      </w:r>
      <w:r w:rsidR="00A13B39">
        <w:rPr>
          <w:rFonts w:ascii="Arial" w:hAnsi="Arial" w:cs="Arial"/>
          <w:sz w:val="24"/>
          <w:szCs w:val="24"/>
        </w:rPr>
        <w:t xml:space="preserve"> </w:t>
      </w:r>
      <w:r w:rsidR="007A7CE1">
        <w:rPr>
          <w:rFonts w:ascii="Arial" w:hAnsi="Arial" w:cs="Arial"/>
          <w:sz w:val="24"/>
          <w:szCs w:val="24"/>
        </w:rPr>
        <w:t>H</w:t>
      </w:r>
      <w:r w:rsidRPr="00445389">
        <w:rPr>
          <w:rFonts w:ascii="Arial" w:hAnsi="Arial" w:cs="Arial"/>
          <w:sz w:val="24"/>
          <w:szCs w:val="24"/>
        </w:rPr>
        <w:t xml:space="preserve"> </w:t>
      </w:r>
    </w:p>
    <w:p w14:paraId="69DD8367" w14:textId="5804DFCD" w:rsidR="007C593A" w:rsidRDefault="007C593A" w:rsidP="00445389">
      <w:pPr>
        <w:tabs>
          <w:tab w:val="left" w:pos="-3600"/>
        </w:tabs>
        <w:rPr>
          <w:rFonts w:ascii="Arial" w:hAnsi="Arial" w:cs="Arial"/>
          <w:sz w:val="24"/>
          <w:szCs w:val="24"/>
        </w:rPr>
      </w:pPr>
      <w:r>
        <w:rPr>
          <w:rFonts w:ascii="Arial" w:hAnsi="Arial" w:cs="Arial"/>
          <w:sz w:val="24"/>
          <w:szCs w:val="24"/>
        </w:rPr>
        <w:t xml:space="preserve">Responsible to the </w:t>
      </w:r>
      <w:r w:rsidR="007A7CE1">
        <w:rPr>
          <w:rFonts w:ascii="Arial" w:hAnsi="Arial" w:cs="Arial"/>
          <w:sz w:val="24"/>
          <w:szCs w:val="24"/>
        </w:rPr>
        <w:t>Chief Accountant</w:t>
      </w:r>
    </w:p>
    <w:p w14:paraId="7206F349" w14:textId="055C50A8" w:rsidR="007C593A" w:rsidRDefault="007C593A" w:rsidP="00445389">
      <w:pPr>
        <w:tabs>
          <w:tab w:val="left" w:pos="-3600"/>
        </w:tabs>
        <w:rPr>
          <w:rFonts w:ascii="Arial" w:hAnsi="Arial" w:cs="Arial"/>
          <w:sz w:val="24"/>
          <w:szCs w:val="24"/>
        </w:rPr>
      </w:pPr>
      <w:r>
        <w:rPr>
          <w:rFonts w:ascii="Arial" w:hAnsi="Arial" w:cs="Arial"/>
          <w:sz w:val="24"/>
          <w:szCs w:val="24"/>
        </w:rPr>
        <w:t xml:space="preserve">Responsible for </w:t>
      </w:r>
      <w:r w:rsidR="007A7CE1">
        <w:rPr>
          <w:rFonts w:ascii="Arial" w:hAnsi="Arial" w:cs="Arial"/>
          <w:sz w:val="24"/>
          <w:szCs w:val="24"/>
        </w:rPr>
        <w:t>Senior Accountant and Accountancy Officer</w:t>
      </w:r>
    </w:p>
    <w:p w14:paraId="0FB034CE" w14:textId="77777777" w:rsidR="007C593A" w:rsidRDefault="003C779C" w:rsidP="007C593A">
      <w:pPr>
        <w:tabs>
          <w:tab w:val="left" w:pos="4860"/>
        </w:tabs>
        <w:rPr>
          <w:rFonts w:ascii="Arial" w:hAnsi="Arial" w:cs="Arial"/>
          <w:b/>
          <w:sz w:val="24"/>
          <w:szCs w:val="24"/>
        </w:rPr>
      </w:pPr>
      <w:r>
        <w:rPr>
          <w:rFonts w:ascii="Arial" w:hAnsi="Arial" w:cs="Arial"/>
          <w:b/>
          <w:sz w:val="24"/>
          <w:szCs w:val="24"/>
        </w:rPr>
        <w:pict w14:anchorId="64045AF2">
          <v:rect id="_x0000_i1027" style="width:0;height:1.5pt" o:hrstd="t" o:hr="t" fillcolor="gray" stroked="f"/>
        </w:pict>
      </w:r>
    </w:p>
    <w:p w14:paraId="75E66AEB" w14:textId="77777777" w:rsidR="00445389" w:rsidRPr="00445389" w:rsidRDefault="00445389" w:rsidP="007C593A">
      <w:pPr>
        <w:tabs>
          <w:tab w:val="left" w:pos="4860"/>
        </w:tabs>
        <w:rPr>
          <w:rFonts w:ascii="Arial" w:hAnsi="Arial" w:cs="Arial"/>
          <w:b/>
          <w:sz w:val="24"/>
          <w:szCs w:val="24"/>
        </w:rPr>
      </w:pPr>
      <w:r w:rsidRPr="00445389">
        <w:rPr>
          <w:rFonts w:ascii="Arial" w:hAnsi="Arial" w:cs="Arial"/>
          <w:b/>
          <w:sz w:val="24"/>
          <w:szCs w:val="24"/>
        </w:rPr>
        <w:t>Job Purpose</w:t>
      </w:r>
    </w:p>
    <w:p w14:paraId="23A0C065" w14:textId="33E3DD87" w:rsidR="0010300E" w:rsidRDefault="0079440A" w:rsidP="00F81FCE">
      <w:pPr>
        <w:numPr>
          <w:ilvl w:val="1"/>
          <w:numId w:val="4"/>
        </w:numPr>
        <w:tabs>
          <w:tab w:val="clear" w:pos="1440"/>
          <w:tab w:val="num" w:pos="720"/>
        </w:tabs>
        <w:ind w:left="720"/>
        <w:rPr>
          <w:rFonts w:ascii="Arial" w:hAnsi="Arial" w:cs="Arial"/>
          <w:sz w:val="24"/>
          <w:szCs w:val="24"/>
        </w:rPr>
      </w:pPr>
      <w:r>
        <w:rPr>
          <w:rFonts w:ascii="Arial" w:hAnsi="Arial" w:cs="Arial"/>
          <w:sz w:val="24"/>
          <w:szCs w:val="24"/>
        </w:rPr>
        <w:t xml:space="preserve">Manage the financial reporting of the council’s capital programme and fixed assets. Lead </w:t>
      </w:r>
      <w:r w:rsidR="00F97135">
        <w:rPr>
          <w:rFonts w:ascii="Arial" w:hAnsi="Arial" w:cs="Arial"/>
          <w:sz w:val="24"/>
          <w:szCs w:val="24"/>
        </w:rPr>
        <w:t xml:space="preserve">on the council’s Long Term Capital Plan and Capital Strategy. Assist with the setting of capital and revenue budgets. </w:t>
      </w:r>
      <w:r w:rsidR="007A7CE1">
        <w:rPr>
          <w:rFonts w:ascii="Arial" w:hAnsi="Arial" w:cs="Arial"/>
          <w:sz w:val="24"/>
          <w:szCs w:val="24"/>
        </w:rPr>
        <w:t>Support service directorates by providing a professional accountancy advic</w:t>
      </w:r>
      <w:r w:rsidR="00C95D2D">
        <w:rPr>
          <w:rFonts w:ascii="Arial" w:hAnsi="Arial" w:cs="Arial"/>
          <w:sz w:val="24"/>
          <w:szCs w:val="24"/>
        </w:rPr>
        <w:t>e</w:t>
      </w:r>
      <w:r>
        <w:rPr>
          <w:rFonts w:ascii="Arial" w:hAnsi="Arial" w:cs="Arial"/>
          <w:sz w:val="24"/>
          <w:szCs w:val="24"/>
        </w:rPr>
        <w:t>.</w:t>
      </w:r>
    </w:p>
    <w:p w14:paraId="7EC22C14" w14:textId="77777777" w:rsidR="007C593A" w:rsidRDefault="003C779C" w:rsidP="007C593A">
      <w:pPr>
        <w:tabs>
          <w:tab w:val="left" w:pos="4860"/>
        </w:tabs>
        <w:rPr>
          <w:rFonts w:ascii="Arial" w:hAnsi="Arial" w:cs="Arial"/>
          <w:b/>
          <w:sz w:val="24"/>
          <w:szCs w:val="24"/>
        </w:rPr>
      </w:pPr>
      <w:r>
        <w:rPr>
          <w:rFonts w:ascii="Arial" w:hAnsi="Arial" w:cs="Arial"/>
          <w:b/>
          <w:sz w:val="24"/>
          <w:szCs w:val="24"/>
        </w:rPr>
        <w:pict w14:anchorId="1621D29A">
          <v:rect id="_x0000_i1028" style="width:0;height:1.5pt" o:hrstd="t" o:hr="t" fillcolor="gray" stroked="f"/>
        </w:pict>
      </w:r>
    </w:p>
    <w:p w14:paraId="7A2209B3" w14:textId="77777777" w:rsidR="00445389" w:rsidRPr="00445389" w:rsidRDefault="00445389" w:rsidP="007C593A">
      <w:pPr>
        <w:tabs>
          <w:tab w:val="left" w:pos="4860"/>
        </w:tabs>
        <w:rPr>
          <w:rFonts w:ascii="Arial" w:hAnsi="Arial" w:cs="Arial"/>
          <w:b/>
          <w:sz w:val="24"/>
          <w:szCs w:val="24"/>
        </w:rPr>
      </w:pPr>
      <w:r w:rsidRPr="00445389">
        <w:rPr>
          <w:rFonts w:ascii="Arial" w:hAnsi="Arial" w:cs="Arial"/>
          <w:b/>
          <w:sz w:val="24"/>
          <w:szCs w:val="24"/>
        </w:rPr>
        <w:t>Main Responsibilities</w:t>
      </w:r>
    </w:p>
    <w:p w14:paraId="0E6E5747" w14:textId="77777777" w:rsidR="00006028" w:rsidRDefault="0079440A" w:rsidP="0079440A">
      <w:pPr>
        <w:numPr>
          <w:ilvl w:val="0"/>
          <w:numId w:val="3"/>
        </w:numPr>
        <w:rPr>
          <w:rFonts w:ascii="Arial" w:hAnsi="Arial" w:cs="Arial"/>
          <w:sz w:val="24"/>
          <w:szCs w:val="24"/>
        </w:rPr>
      </w:pPr>
      <w:r>
        <w:rPr>
          <w:rFonts w:ascii="Arial" w:hAnsi="Arial" w:cs="Arial"/>
          <w:sz w:val="24"/>
          <w:szCs w:val="24"/>
        </w:rPr>
        <w:t xml:space="preserve">Manage the accounting </w:t>
      </w:r>
      <w:r w:rsidR="00A05093">
        <w:rPr>
          <w:rFonts w:ascii="Arial" w:hAnsi="Arial" w:cs="Arial"/>
          <w:sz w:val="24"/>
          <w:szCs w:val="24"/>
        </w:rPr>
        <w:t>of</w:t>
      </w:r>
      <w:r>
        <w:rPr>
          <w:rFonts w:ascii="Arial" w:hAnsi="Arial" w:cs="Arial"/>
          <w:sz w:val="24"/>
          <w:szCs w:val="24"/>
        </w:rPr>
        <w:t xml:space="preserve"> Fixed assets, enduring proper accounting arrangements</w:t>
      </w:r>
      <w:r w:rsidR="00A05093">
        <w:rPr>
          <w:rFonts w:ascii="Arial" w:hAnsi="Arial" w:cs="Arial"/>
          <w:sz w:val="24"/>
          <w:szCs w:val="24"/>
        </w:rPr>
        <w:t xml:space="preserve"> </w:t>
      </w:r>
      <w:r>
        <w:rPr>
          <w:rFonts w:ascii="Arial" w:hAnsi="Arial" w:cs="Arial"/>
          <w:sz w:val="24"/>
          <w:szCs w:val="24"/>
        </w:rPr>
        <w:t xml:space="preserve">are followed. </w:t>
      </w:r>
    </w:p>
    <w:p w14:paraId="33477227" w14:textId="2F6D47F5" w:rsidR="0079440A" w:rsidRDefault="0079440A" w:rsidP="0079440A">
      <w:pPr>
        <w:numPr>
          <w:ilvl w:val="0"/>
          <w:numId w:val="3"/>
        </w:numPr>
        <w:rPr>
          <w:rFonts w:ascii="Arial" w:hAnsi="Arial" w:cs="Arial"/>
          <w:sz w:val="24"/>
          <w:szCs w:val="24"/>
        </w:rPr>
      </w:pPr>
      <w:r>
        <w:rPr>
          <w:rFonts w:ascii="Arial" w:hAnsi="Arial" w:cs="Arial"/>
          <w:sz w:val="24"/>
          <w:szCs w:val="24"/>
        </w:rPr>
        <w:t xml:space="preserve">Liaise with the council’s external Valuers and Property and Estates to independently check and ensure all asset valuations are performed in line with Accountancy Standards, </w:t>
      </w:r>
      <w:proofErr w:type="gramStart"/>
      <w:r>
        <w:rPr>
          <w:rFonts w:ascii="Arial" w:hAnsi="Arial" w:cs="Arial"/>
          <w:sz w:val="24"/>
          <w:szCs w:val="24"/>
        </w:rPr>
        <w:t>legislation</w:t>
      </w:r>
      <w:proofErr w:type="gramEnd"/>
      <w:r>
        <w:rPr>
          <w:rFonts w:ascii="Arial" w:hAnsi="Arial" w:cs="Arial"/>
          <w:sz w:val="24"/>
          <w:szCs w:val="24"/>
        </w:rPr>
        <w:t xml:space="preserve"> and relevant codes of practice.</w:t>
      </w:r>
      <w:r w:rsidRPr="0079440A">
        <w:rPr>
          <w:rFonts w:ascii="Arial" w:hAnsi="Arial" w:cs="Arial"/>
          <w:sz w:val="24"/>
          <w:szCs w:val="24"/>
        </w:rPr>
        <w:t xml:space="preserve"> </w:t>
      </w:r>
    </w:p>
    <w:p w14:paraId="51FCE12F" w14:textId="49A2BE90" w:rsidR="00006028" w:rsidRDefault="00006028" w:rsidP="0079440A">
      <w:pPr>
        <w:numPr>
          <w:ilvl w:val="0"/>
          <w:numId w:val="3"/>
        </w:numPr>
        <w:rPr>
          <w:rFonts w:ascii="Arial" w:hAnsi="Arial" w:cs="Arial"/>
          <w:sz w:val="24"/>
          <w:szCs w:val="24"/>
        </w:rPr>
      </w:pPr>
      <w:r>
        <w:rPr>
          <w:rFonts w:ascii="Arial" w:hAnsi="Arial" w:cs="Arial"/>
          <w:sz w:val="24"/>
          <w:szCs w:val="24"/>
        </w:rPr>
        <w:t xml:space="preserve">Lead on the production of the </w:t>
      </w:r>
      <w:r w:rsidR="0079440A">
        <w:rPr>
          <w:rFonts w:ascii="Arial" w:hAnsi="Arial" w:cs="Arial"/>
          <w:sz w:val="24"/>
          <w:szCs w:val="24"/>
        </w:rPr>
        <w:t xml:space="preserve">Council’s Capital Strategy. </w:t>
      </w:r>
    </w:p>
    <w:p w14:paraId="59947585" w14:textId="77777777" w:rsidR="00006028" w:rsidRDefault="0079440A" w:rsidP="0079440A">
      <w:pPr>
        <w:numPr>
          <w:ilvl w:val="0"/>
          <w:numId w:val="3"/>
        </w:numPr>
        <w:rPr>
          <w:rFonts w:ascii="Arial" w:hAnsi="Arial" w:cs="Arial"/>
          <w:sz w:val="24"/>
          <w:szCs w:val="24"/>
        </w:rPr>
      </w:pPr>
      <w:r>
        <w:rPr>
          <w:rFonts w:ascii="Arial" w:hAnsi="Arial" w:cs="Arial"/>
          <w:sz w:val="24"/>
          <w:szCs w:val="24"/>
        </w:rPr>
        <w:t xml:space="preserve">Develop and maintain the Council’s </w:t>
      </w:r>
      <w:r w:rsidR="00C95D2D">
        <w:rPr>
          <w:rFonts w:ascii="Arial" w:hAnsi="Arial" w:cs="Arial"/>
          <w:sz w:val="24"/>
          <w:szCs w:val="24"/>
        </w:rPr>
        <w:t>L</w:t>
      </w:r>
      <w:r>
        <w:rPr>
          <w:rFonts w:ascii="Arial" w:hAnsi="Arial" w:cs="Arial"/>
          <w:sz w:val="24"/>
          <w:szCs w:val="24"/>
        </w:rPr>
        <w:t>ong-</w:t>
      </w:r>
      <w:r w:rsidR="00C95D2D">
        <w:rPr>
          <w:rFonts w:ascii="Arial" w:hAnsi="Arial" w:cs="Arial"/>
          <w:sz w:val="24"/>
          <w:szCs w:val="24"/>
        </w:rPr>
        <w:t>T</w:t>
      </w:r>
      <w:r>
        <w:rPr>
          <w:rFonts w:ascii="Arial" w:hAnsi="Arial" w:cs="Arial"/>
          <w:sz w:val="24"/>
          <w:szCs w:val="24"/>
        </w:rPr>
        <w:t xml:space="preserve">erm </w:t>
      </w:r>
      <w:r w:rsidR="00C95D2D">
        <w:rPr>
          <w:rFonts w:ascii="Arial" w:hAnsi="Arial" w:cs="Arial"/>
          <w:sz w:val="24"/>
          <w:szCs w:val="24"/>
        </w:rPr>
        <w:t>C</w:t>
      </w:r>
      <w:r>
        <w:rPr>
          <w:rFonts w:ascii="Arial" w:hAnsi="Arial" w:cs="Arial"/>
          <w:sz w:val="24"/>
          <w:szCs w:val="24"/>
        </w:rPr>
        <w:t xml:space="preserve">apital </w:t>
      </w:r>
      <w:r w:rsidR="00C95D2D">
        <w:rPr>
          <w:rFonts w:ascii="Arial" w:hAnsi="Arial" w:cs="Arial"/>
          <w:sz w:val="24"/>
          <w:szCs w:val="24"/>
        </w:rPr>
        <w:t>P</w:t>
      </w:r>
      <w:r>
        <w:rPr>
          <w:rFonts w:ascii="Arial" w:hAnsi="Arial" w:cs="Arial"/>
          <w:sz w:val="24"/>
          <w:szCs w:val="24"/>
        </w:rPr>
        <w:t xml:space="preserve">lan. </w:t>
      </w:r>
    </w:p>
    <w:p w14:paraId="4E271662" w14:textId="6D57BA56" w:rsidR="0079440A" w:rsidRDefault="0079440A" w:rsidP="0079440A">
      <w:pPr>
        <w:numPr>
          <w:ilvl w:val="0"/>
          <w:numId w:val="3"/>
        </w:numPr>
        <w:rPr>
          <w:rFonts w:ascii="Arial" w:hAnsi="Arial" w:cs="Arial"/>
          <w:sz w:val="24"/>
          <w:szCs w:val="24"/>
        </w:rPr>
      </w:pPr>
      <w:r>
        <w:rPr>
          <w:rFonts w:ascii="Arial" w:hAnsi="Arial" w:cs="Arial"/>
          <w:sz w:val="24"/>
          <w:szCs w:val="24"/>
        </w:rPr>
        <w:t xml:space="preserve">Supervise and review all capital monitoring information. </w:t>
      </w:r>
      <w:r w:rsidR="00A05093">
        <w:rPr>
          <w:rFonts w:ascii="Arial" w:hAnsi="Arial" w:cs="Arial"/>
          <w:sz w:val="24"/>
          <w:szCs w:val="24"/>
        </w:rPr>
        <w:t>Submit all capital returns.</w:t>
      </w:r>
    </w:p>
    <w:p w14:paraId="68B6BE18" w14:textId="6EFF6D8F" w:rsidR="0079440A" w:rsidRDefault="0079440A" w:rsidP="0079440A">
      <w:pPr>
        <w:numPr>
          <w:ilvl w:val="0"/>
          <w:numId w:val="3"/>
        </w:numPr>
        <w:rPr>
          <w:rFonts w:ascii="Arial" w:hAnsi="Arial" w:cs="Arial"/>
          <w:sz w:val="24"/>
          <w:szCs w:val="24"/>
        </w:rPr>
      </w:pPr>
      <w:r>
        <w:rPr>
          <w:rFonts w:ascii="Arial" w:hAnsi="Arial" w:cs="Arial"/>
          <w:sz w:val="24"/>
          <w:szCs w:val="24"/>
        </w:rPr>
        <w:t xml:space="preserve">Feed into the </w:t>
      </w:r>
      <w:r w:rsidR="00A05093">
        <w:rPr>
          <w:rFonts w:ascii="Arial" w:hAnsi="Arial" w:cs="Arial"/>
          <w:sz w:val="24"/>
          <w:szCs w:val="24"/>
        </w:rPr>
        <w:t>development of the Medium-Term Financial Plan during the revenue budget setting process.</w:t>
      </w:r>
    </w:p>
    <w:p w14:paraId="121C7214" w14:textId="062A3057" w:rsidR="00A05093" w:rsidRDefault="00A05093" w:rsidP="0079440A">
      <w:pPr>
        <w:numPr>
          <w:ilvl w:val="0"/>
          <w:numId w:val="3"/>
        </w:numPr>
        <w:rPr>
          <w:rFonts w:ascii="Arial" w:hAnsi="Arial" w:cs="Arial"/>
          <w:sz w:val="24"/>
          <w:szCs w:val="24"/>
        </w:rPr>
      </w:pPr>
      <w:r>
        <w:rPr>
          <w:rFonts w:ascii="Arial" w:hAnsi="Arial" w:cs="Arial"/>
          <w:sz w:val="24"/>
          <w:szCs w:val="24"/>
        </w:rPr>
        <w:lastRenderedPageBreak/>
        <w:t>Monitor and forecast revenue budgets in conjunction with budget holders and provide financial assistance to ensure the council’s finance are managed in line with council policy and procedure.</w:t>
      </w:r>
    </w:p>
    <w:p w14:paraId="4C464A38" w14:textId="14DCDA61" w:rsidR="00006028" w:rsidRDefault="00006028" w:rsidP="0079440A">
      <w:pPr>
        <w:numPr>
          <w:ilvl w:val="0"/>
          <w:numId w:val="3"/>
        </w:numPr>
        <w:rPr>
          <w:rFonts w:ascii="Arial" w:hAnsi="Arial" w:cs="Arial"/>
          <w:sz w:val="24"/>
          <w:szCs w:val="24"/>
        </w:rPr>
      </w:pPr>
      <w:r>
        <w:rPr>
          <w:rFonts w:ascii="Arial" w:hAnsi="Arial" w:cs="Arial"/>
          <w:sz w:val="24"/>
          <w:szCs w:val="24"/>
        </w:rPr>
        <w:t xml:space="preserve">To undertake special projects as required for the service and work collaboratively with partners to achieve outcomes.  </w:t>
      </w:r>
    </w:p>
    <w:p w14:paraId="51A9F990" w14:textId="4073C912" w:rsidR="00C229C4" w:rsidRDefault="0079440A" w:rsidP="00A13B39">
      <w:pPr>
        <w:numPr>
          <w:ilvl w:val="0"/>
          <w:numId w:val="3"/>
        </w:numPr>
        <w:rPr>
          <w:rFonts w:ascii="Arial" w:hAnsi="Arial" w:cs="Arial"/>
          <w:sz w:val="24"/>
          <w:szCs w:val="24"/>
        </w:rPr>
      </w:pPr>
      <w:r>
        <w:rPr>
          <w:rFonts w:ascii="Arial" w:hAnsi="Arial" w:cs="Arial"/>
          <w:sz w:val="24"/>
          <w:szCs w:val="24"/>
        </w:rPr>
        <w:t>Lead on VAT accounting and compliance.</w:t>
      </w:r>
    </w:p>
    <w:p w14:paraId="79E74C56" w14:textId="58FF1FF3" w:rsidR="0079440A" w:rsidRDefault="00C229C4" w:rsidP="0079440A">
      <w:pPr>
        <w:numPr>
          <w:ilvl w:val="0"/>
          <w:numId w:val="3"/>
        </w:numPr>
        <w:rPr>
          <w:rFonts w:ascii="Arial" w:hAnsi="Arial" w:cs="Arial"/>
          <w:sz w:val="24"/>
          <w:szCs w:val="24"/>
        </w:rPr>
      </w:pPr>
      <w:r>
        <w:rPr>
          <w:rFonts w:ascii="Arial" w:hAnsi="Arial" w:cs="Arial"/>
          <w:sz w:val="24"/>
          <w:szCs w:val="24"/>
        </w:rPr>
        <w:t>Lead on insurance management</w:t>
      </w:r>
      <w:r w:rsidR="0079440A">
        <w:rPr>
          <w:rFonts w:ascii="Arial" w:hAnsi="Arial" w:cs="Arial"/>
          <w:sz w:val="24"/>
          <w:szCs w:val="24"/>
        </w:rPr>
        <w:t>.</w:t>
      </w:r>
    </w:p>
    <w:p w14:paraId="0D1463F4" w14:textId="06C84F27" w:rsidR="00C229C4" w:rsidRDefault="00A05093" w:rsidP="00A13B39">
      <w:pPr>
        <w:numPr>
          <w:ilvl w:val="0"/>
          <w:numId w:val="3"/>
        </w:numPr>
        <w:rPr>
          <w:rFonts w:ascii="Arial" w:hAnsi="Arial" w:cs="Arial"/>
          <w:sz w:val="24"/>
          <w:szCs w:val="24"/>
        </w:rPr>
      </w:pPr>
      <w:r>
        <w:rPr>
          <w:rFonts w:ascii="Arial" w:hAnsi="Arial" w:cs="Arial"/>
          <w:sz w:val="24"/>
          <w:szCs w:val="24"/>
        </w:rPr>
        <w:t>Lead and motivate a team.</w:t>
      </w:r>
    </w:p>
    <w:p w14:paraId="0A21B53C" w14:textId="5B2D87EF" w:rsidR="00445389" w:rsidRPr="00445389" w:rsidRDefault="003C779C" w:rsidP="00A13B39">
      <w:pPr>
        <w:rPr>
          <w:rFonts w:ascii="Arial" w:hAnsi="Arial" w:cs="Arial"/>
          <w:sz w:val="24"/>
          <w:szCs w:val="24"/>
        </w:rPr>
      </w:pPr>
      <w:r>
        <w:rPr>
          <w:rFonts w:ascii="Arial" w:hAnsi="Arial" w:cs="Arial"/>
          <w:b/>
          <w:sz w:val="24"/>
          <w:szCs w:val="24"/>
        </w:rPr>
        <w:pict w14:anchorId="2A992BDF">
          <v:rect id="_x0000_i1029" style="width:0;height:1.5pt" o:hrstd="t" o:hr="t" fillcolor="gray" stroked="f"/>
        </w:pict>
      </w:r>
    </w:p>
    <w:p w14:paraId="4A3275DE" w14:textId="77777777" w:rsidR="00445389" w:rsidRPr="00445389" w:rsidRDefault="00445389" w:rsidP="00445389">
      <w:pPr>
        <w:rPr>
          <w:rFonts w:ascii="Arial" w:hAnsi="Arial" w:cs="Arial"/>
          <w:sz w:val="24"/>
          <w:szCs w:val="24"/>
        </w:rPr>
      </w:pPr>
      <w:r w:rsidRPr="00445389">
        <w:rPr>
          <w:rFonts w:ascii="Arial" w:hAnsi="Arial" w:cs="Arial"/>
          <w:b/>
          <w:sz w:val="24"/>
          <w:szCs w:val="24"/>
        </w:rPr>
        <w:t>Decision making</w:t>
      </w:r>
    </w:p>
    <w:p w14:paraId="233BCE97" w14:textId="6CFAC08D" w:rsidR="00A13B39" w:rsidRPr="00A05093" w:rsidRDefault="00A05093" w:rsidP="00A05093">
      <w:pPr>
        <w:numPr>
          <w:ilvl w:val="0"/>
          <w:numId w:val="11"/>
        </w:numPr>
        <w:rPr>
          <w:rFonts w:ascii="Arial" w:hAnsi="Arial" w:cs="Arial"/>
          <w:sz w:val="24"/>
          <w:szCs w:val="24"/>
        </w:rPr>
      </w:pPr>
      <w:r>
        <w:rPr>
          <w:rFonts w:ascii="Arial" w:hAnsi="Arial" w:cs="Arial"/>
          <w:sz w:val="24"/>
          <w:szCs w:val="24"/>
        </w:rPr>
        <w:t>Perform o</w:t>
      </w:r>
      <w:r w:rsidR="00A97741" w:rsidRPr="00A05093">
        <w:rPr>
          <w:rFonts w:ascii="Arial" w:hAnsi="Arial" w:cs="Arial"/>
          <w:sz w:val="24"/>
          <w:szCs w:val="24"/>
        </w:rPr>
        <w:t>ptions appraisal of major capital projects</w:t>
      </w:r>
      <w:r>
        <w:rPr>
          <w:rFonts w:ascii="Arial" w:hAnsi="Arial" w:cs="Arial"/>
          <w:sz w:val="24"/>
          <w:szCs w:val="24"/>
        </w:rPr>
        <w:t xml:space="preserve"> and financing options.</w:t>
      </w:r>
    </w:p>
    <w:p w14:paraId="7C760D6C" w14:textId="3ACDDC37" w:rsidR="00A97741" w:rsidRDefault="00A05093" w:rsidP="00445389">
      <w:pPr>
        <w:numPr>
          <w:ilvl w:val="0"/>
          <w:numId w:val="11"/>
        </w:numPr>
        <w:rPr>
          <w:rFonts w:ascii="Arial" w:hAnsi="Arial" w:cs="Arial"/>
          <w:sz w:val="24"/>
          <w:szCs w:val="24"/>
        </w:rPr>
      </w:pPr>
      <w:r>
        <w:rPr>
          <w:rFonts w:ascii="Arial" w:hAnsi="Arial" w:cs="Arial"/>
          <w:sz w:val="24"/>
          <w:szCs w:val="24"/>
        </w:rPr>
        <w:t>Ensure Capital and Fixed Asset accounting complies with relevant Accounting Standards</w:t>
      </w:r>
      <w:r w:rsidR="00CF12FD">
        <w:rPr>
          <w:rFonts w:ascii="Arial" w:hAnsi="Arial" w:cs="Arial"/>
          <w:sz w:val="24"/>
          <w:szCs w:val="24"/>
        </w:rPr>
        <w:t>.</w:t>
      </w:r>
    </w:p>
    <w:p w14:paraId="4723C94D" w14:textId="4C276AEE" w:rsidR="00A97741" w:rsidRDefault="00CF12FD" w:rsidP="00445389">
      <w:pPr>
        <w:numPr>
          <w:ilvl w:val="0"/>
          <w:numId w:val="11"/>
        </w:numPr>
        <w:rPr>
          <w:rFonts w:ascii="Arial" w:hAnsi="Arial" w:cs="Arial"/>
          <w:sz w:val="24"/>
          <w:szCs w:val="24"/>
        </w:rPr>
      </w:pPr>
      <w:r>
        <w:rPr>
          <w:rFonts w:ascii="Arial" w:hAnsi="Arial" w:cs="Arial"/>
          <w:sz w:val="24"/>
          <w:szCs w:val="24"/>
        </w:rPr>
        <w:t xml:space="preserve">Provide </w:t>
      </w:r>
      <w:r w:rsidR="00A97741">
        <w:rPr>
          <w:rFonts w:ascii="Arial" w:hAnsi="Arial" w:cs="Arial"/>
          <w:sz w:val="24"/>
          <w:szCs w:val="24"/>
        </w:rPr>
        <w:t xml:space="preserve">VAT </w:t>
      </w:r>
      <w:r>
        <w:rPr>
          <w:rFonts w:ascii="Arial" w:hAnsi="Arial" w:cs="Arial"/>
          <w:sz w:val="24"/>
          <w:szCs w:val="24"/>
        </w:rPr>
        <w:t>advice for the council.</w:t>
      </w:r>
    </w:p>
    <w:p w14:paraId="487130B3" w14:textId="77777777" w:rsidR="00445389" w:rsidRPr="00445389" w:rsidRDefault="003C779C" w:rsidP="00A13B39">
      <w:pPr>
        <w:rPr>
          <w:rFonts w:ascii="Arial" w:hAnsi="Arial" w:cs="Arial"/>
          <w:sz w:val="24"/>
          <w:szCs w:val="24"/>
        </w:rPr>
      </w:pPr>
      <w:r>
        <w:rPr>
          <w:rFonts w:ascii="Arial" w:hAnsi="Arial" w:cs="Arial"/>
          <w:b/>
          <w:sz w:val="24"/>
          <w:szCs w:val="24"/>
        </w:rPr>
        <w:pict w14:anchorId="5134E041">
          <v:rect id="_x0000_i1030" style="width:0;height:1.5pt" o:hrstd="t" o:hr="t" fillcolor="gray" stroked="f"/>
        </w:pict>
      </w:r>
    </w:p>
    <w:p w14:paraId="3966258F" w14:textId="77777777" w:rsidR="00445389" w:rsidRPr="00445389" w:rsidRDefault="00445389" w:rsidP="00445389">
      <w:pPr>
        <w:tabs>
          <w:tab w:val="left" w:pos="-3600"/>
        </w:tabs>
        <w:spacing w:before="240"/>
        <w:rPr>
          <w:rFonts w:ascii="Arial" w:hAnsi="Arial" w:cs="Arial"/>
          <w:b/>
          <w:sz w:val="24"/>
          <w:szCs w:val="24"/>
        </w:rPr>
      </w:pPr>
      <w:r w:rsidRPr="00445389">
        <w:rPr>
          <w:rFonts w:ascii="Arial" w:hAnsi="Arial" w:cs="Arial"/>
          <w:b/>
          <w:sz w:val="24"/>
          <w:szCs w:val="24"/>
        </w:rPr>
        <w:t>Financial Responsibilities</w:t>
      </w:r>
    </w:p>
    <w:p w14:paraId="1EBBB352" w14:textId="4E0A59E1" w:rsidR="00A13B39" w:rsidRPr="00445389" w:rsidRDefault="00006028" w:rsidP="00A13B39">
      <w:pPr>
        <w:numPr>
          <w:ilvl w:val="0"/>
          <w:numId w:val="11"/>
        </w:numPr>
        <w:rPr>
          <w:rFonts w:ascii="Arial" w:hAnsi="Arial" w:cs="Arial"/>
          <w:sz w:val="24"/>
          <w:szCs w:val="24"/>
        </w:rPr>
      </w:pPr>
      <w:r>
        <w:rPr>
          <w:rFonts w:ascii="Arial" w:hAnsi="Arial" w:cs="Arial"/>
          <w:sz w:val="24"/>
          <w:szCs w:val="24"/>
        </w:rPr>
        <w:t>Contribute to</w:t>
      </w:r>
      <w:r w:rsidR="00CF12FD">
        <w:rPr>
          <w:rFonts w:ascii="Arial" w:hAnsi="Arial" w:cs="Arial"/>
          <w:sz w:val="24"/>
          <w:szCs w:val="24"/>
        </w:rPr>
        <w:t xml:space="preserve"> the development of the Medium-Term Financial Plan by m</w:t>
      </w:r>
      <w:r w:rsidR="00A97741">
        <w:rPr>
          <w:rFonts w:ascii="Arial" w:hAnsi="Arial" w:cs="Arial"/>
          <w:sz w:val="24"/>
          <w:szCs w:val="24"/>
        </w:rPr>
        <w:t>onitor</w:t>
      </w:r>
      <w:r w:rsidR="00CF12FD">
        <w:rPr>
          <w:rFonts w:ascii="Arial" w:hAnsi="Arial" w:cs="Arial"/>
          <w:sz w:val="24"/>
          <w:szCs w:val="24"/>
        </w:rPr>
        <w:t>ing and forecasting revenue budgets</w:t>
      </w:r>
      <w:r w:rsidR="00A97741">
        <w:rPr>
          <w:rFonts w:ascii="Arial" w:hAnsi="Arial" w:cs="Arial"/>
          <w:sz w:val="24"/>
          <w:szCs w:val="24"/>
        </w:rPr>
        <w:t>.</w:t>
      </w:r>
    </w:p>
    <w:p w14:paraId="21DB187F" w14:textId="36E8B5AC" w:rsidR="00A13B39" w:rsidRDefault="00CF12FD" w:rsidP="00A13B39">
      <w:pPr>
        <w:numPr>
          <w:ilvl w:val="0"/>
          <w:numId w:val="11"/>
        </w:numPr>
        <w:rPr>
          <w:rFonts w:ascii="Arial" w:hAnsi="Arial" w:cs="Arial"/>
          <w:sz w:val="24"/>
          <w:szCs w:val="24"/>
        </w:rPr>
      </w:pPr>
      <w:r>
        <w:rPr>
          <w:rFonts w:ascii="Arial" w:hAnsi="Arial" w:cs="Arial"/>
          <w:sz w:val="24"/>
          <w:szCs w:val="24"/>
        </w:rPr>
        <w:t>Maintain the councils Long Term Capital Plan by monitoring and forecasting capital spend and financing</w:t>
      </w:r>
      <w:r w:rsidR="00A97741">
        <w:rPr>
          <w:rFonts w:ascii="Arial" w:hAnsi="Arial" w:cs="Arial"/>
          <w:sz w:val="24"/>
          <w:szCs w:val="24"/>
        </w:rPr>
        <w:t>.</w:t>
      </w:r>
    </w:p>
    <w:p w14:paraId="777F09DC" w14:textId="62B4068B" w:rsidR="00A97741" w:rsidRDefault="00A97741" w:rsidP="00A13B39">
      <w:pPr>
        <w:numPr>
          <w:ilvl w:val="0"/>
          <w:numId w:val="11"/>
        </w:numPr>
        <w:rPr>
          <w:rFonts w:ascii="Arial" w:hAnsi="Arial" w:cs="Arial"/>
          <w:sz w:val="24"/>
          <w:szCs w:val="24"/>
        </w:rPr>
      </w:pPr>
      <w:r>
        <w:rPr>
          <w:rFonts w:ascii="Arial" w:hAnsi="Arial" w:cs="Arial"/>
          <w:sz w:val="24"/>
          <w:szCs w:val="24"/>
        </w:rPr>
        <w:t>Authorised Signatory on the council’s bank account.</w:t>
      </w:r>
    </w:p>
    <w:p w14:paraId="6D479374" w14:textId="77777777" w:rsidR="00977F53" w:rsidRDefault="003C779C" w:rsidP="00977F53">
      <w:pPr>
        <w:rPr>
          <w:rFonts w:ascii="Arial" w:hAnsi="Arial" w:cs="Arial"/>
          <w:b/>
          <w:sz w:val="24"/>
          <w:szCs w:val="24"/>
        </w:rPr>
      </w:pPr>
      <w:r>
        <w:rPr>
          <w:rFonts w:ascii="Arial" w:hAnsi="Arial" w:cs="Arial"/>
          <w:b/>
          <w:sz w:val="24"/>
          <w:szCs w:val="24"/>
        </w:rPr>
        <w:pict w14:anchorId="748BFA12">
          <v:rect id="_x0000_i1031" style="width:0;height:1.5pt" o:hrstd="t" o:hr="t" fillcolor="gray" stroked="f"/>
        </w:pict>
      </w:r>
    </w:p>
    <w:p w14:paraId="6DF0C8BE" w14:textId="77777777" w:rsidR="00445389" w:rsidRPr="00445389" w:rsidRDefault="00445389" w:rsidP="00977F53">
      <w:pPr>
        <w:rPr>
          <w:rFonts w:ascii="Arial" w:hAnsi="Arial" w:cs="Arial"/>
          <w:b/>
          <w:sz w:val="24"/>
          <w:szCs w:val="24"/>
        </w:rPr>
      </w:pPr>
      <w:r w:rsidRPr="00445389">
        <w:rPr>
          <w:rFonts w:ascii="Arial" w:hAnsi="Arial" w:cs="Arial"/>
          <w:b/>
          <w:sz w:val="24"/>
          <w:szCs w:val="24"/>
        </w:rPr>
        <w:t>Key Contacts / Relationships</w:t>
      </w:r>
    </w:p>
    <w:p w14:paraId="495207C0" w14:textId="3743E21D" w:rsidR="00445389" w:rsidRPr="007C593A" w:rsidRDefault="00A97741" w:rsidP="007C593A">
      <w:pPr>
        <w:pStyle w:val="ListParagraph"/>
        <w:numPr>
          <w:ilvl w:val="0"/>
          <w:numId w:val="15"/>
        </w:numPr>
        <w:rPr>
          <w:rFonts w:ascii="Arial" w:hAnsi="Arial" w:cs="Arial"/>
          <w:sz w:val="24"/>
          <w:szCs w:val="24"/>
        </w:rPr>
      </w:pPr>
      <w:r>
        <w:rPr>
          <w:rFonts w:ascii="Arial" w:hAnsi="Arial" w:cs="Arial"/>
          <w:sz w:val="24"/>
          <w:szCs w:val="24"/>
        </w:rPr>
        <w:t xml:space="preserve">Maintain working relationships with Directors, Heads of Service, spending managers, external audit, insurance brokers, insurance providers, HMRC and VAT </w:t>
      </w:r>
      <w:r w:rsidR="008C7E73">
        <w:rPr>
          <w:rFonts w:ascii="Arial" w:hAnsi="Arial" w:cs="Arial"/>
          <w:sz w:val="24"/>
          <w:szCs w:val="24"/>
        </w:rPr>
        <w:t>consultants.</w:t>
      </w:r>
    </w:p>
    <w:p w14:paraId="009CB276" w14:textId="77777777" w:rsidR="00445389" w:rsidRPr="00445389" w:rsidRDefault="003C779C" w:rsidP="00A13B39">
      <w:pPr>
        <w:rPr>
          <w:rFonts w:ascii="Arial" w:hAnsi="Arial" w:cs="Arial"/>
          <w:sz w:val="24"/>
          <w:szCs w:val="24"/>
        </w:rPr>
      </w:pPr>
      <w:r>
        <w:rPr>
          <w:rFonts w:ascii="Arial" w:hAnsi="Arial" w:cs="Arial"/>
          <w:b/>
          <w:sz w:val="24"/>
          <w:szCs w:val="24"/>
        </w:rPr>
        <w:pict w14:anchorId="39058A49">
          <v:rect id="_x0000_i1032" style="width:0;height:1.5pt" o:hrstd="t" o:hr="t" fillcolor="gray" stroked="f"/>
        </w:pict>
      </w:r>
    </w:p>
    <w:p w14:paraId="05993E8E" w14:textId="77777777" w:rsidR="008C7E73" w:rsidRDefault="008C7E73">
      <w:pPr>
        <w:rPr>
          <w:rFonts w:ascii="Arial" w:hAnsi="Arial" w:cs="Arial"/>
          <w:b/>
          <w:sz w:val="24"/>
          <w:szCs w:val="24"/>
        </w:rPr>
      </w:pPr>
      <w:r>
        <w:rPr>
          <w:rFonts w:ascii="Arial" w:hAnsi="Arial" w:cs="Arial"/>
          <w:b/>
          <w:sz w:val="24"/>
          <w:szCs w:val="24"/>
        </w:rPr>
        <w:br w:type="page"/>
      </w:r>
    </w:p>
    <w:p w14:paraId="167716D6" w14:textId="28956039" w:rsidR="00934D91" w:rsidRDefault="007C593A" w:rsidP="00934D91">
      <w:pPr>
        <w:rPr>
          <w:rFonts w:ascii="Arial" w:hAnsi="Arial" w:cs="Arial"/>
          <w:i/>
          <w:sz w:val="24"/>
          <w:szCs w:val="24"/>
        </w:rPr>
      </w:pPr>
      <w:r>
        <w:rPr>
          <w:rFonts w:ascii="Arial" w:hAnsi="Arial" w:cs="Arial"/>
          <w:b/>
          <w:sz w:val="24"/>
          <w:szCs w:val="24"/>
        </w:rPr>
        <w:lastRenderedPageBreak/>
        <w:t>STANDARD CLAUSES</w:t>
      </w:r>
    </w:p>
    <w:p w14:paraId="71B3CB89" w14:textId="77777777" w:rsidR="00934D91" w:rsidRDefault="00934D91" w:rsidP="00934D91">
      <w:pPr>
        <w:rPr>
          <w:rFonts w:ascii="Arial" w:hAnsi="Arial" w:cs="Arial"/>
          <w:sz w:val="24"/>
          <w:szCs w:val="24"/>
        </w:rPr>
      </w:pPr>
      <w:r>
        <w:rPr>
          <w:rFonts w:ascii="Arial" w:hAnsi="Arial" w:cs="Arial"/>
          <w:b/>
          <w:sz w:val="24"/>
          <w:szCs w:val="24"/>
        </w:rPr>
        <w:t>Health and Safety</w:t>
      </w:r>
    </w:p>
    <w:p w14:paraId="19942A2A" w14:textId="77777777" w:rsidR="00934D91" w:rsidRDefault="00934D91" w:rsidP="00934D91">
      <w:pPr>
        <w:rPr>
          <w:rFonts w:ascii="Arial" w:hAnsi="Arial" w:cs="Arial"/>
          <w:sz w:val="24"/>
          <w:szCs w:val="24"/>
        </w:rPr>
      </w:pPr>
      <w:r>
        <w:rPr>
          <w:rFonts w:ascii="Arial" w:hAnsi="Arial" w:cs="Arial"/>
          <w:sz w:val="24"/>
          <w:szCs w:val="24"/>
        </w:rPr>
        <w:t>You will take reasonable care for your health and safety and have regard to other persons who may be affected by the performance of your duties in accordance with the provisions of Health and Safety legislation, Erewash Borough Council’s Corporate Health and Safety Policy Statement, associated protocols and health and safety management systems.</w:t>
      </w:r>
    </w:p>
    <w:p w14:paraId="642251F7" w14:textId="77777777" w:rsidR="00934D91" w:rsidRDefault="00934D91" w:rsidP="00934D91">
      <w:pPr>
        <w:rPr>
          <w:rFonts w:ascii="Arial" w:hAnsi="Arial" w:cs="Arial"/>
          <w:sz w:val="24"/>
          <w:szCs w:val="24"/>
        </w:rPr>
      </w:pPr>
      <w:r>
        <w:rPr>
          <w:rFonts w:ascii="Arial" w:hAnsi="Arial" w:cs="Arial"/>
          <w:sz w:val="24"/>
          <w:szCs w:val="24"/>
        </w:rPr>
        <w:t xml:space="preserve">You will exercise proper care in handling, </w:t>
      </w:r>
      <w:proofErr w:type="gramStart"/>
      <w:r>
        <w:rPr>
          <w:rFonts w:ascii="Arial" w:hAnsi="Arial" w:cs="Arial"/>
          <w:sz w:val="24"/>
          <w:szCs w:val="24"/>
        </w:rPr>
        <w:t>operating</w:t>
      </w:r>
      <w:proofErr w:type="gramEnd"/>
      <w:r>
        <w:rPr>
          <w:rFonts w:ascii="Arial" w:hAnsi="Arial" w:cs="Arial"/>
          <w:sz w:val="24"/>
          <w:szCs w:val="24"/>
        </w:rPr>
        <w:t xml:space="preserve"> and safeguarding any equipment, vehicle or appliance provided, used or issued by the Council or provided or issued by a third party for individual or collective use in the performance of your duties.</w:t>
      </w:r>
    </w:p>
    <w:p w14:paraId="13AF603A" w14:textId="77777777" w:rsidR="00934D91" w:rsidRDefault="00934D91" w:rsidP="00934D91">
      <w:pPr>
        <w:rPr>
          <w:rFonts w:ascii="Arial" w:hAnsi="Arial" w:cs="Arial"/>
          <w:sz w:val="24"/>
          <w:szCs w:val="24"/>
        </w:rPr>
      </w:pPr>
      <w:r>
        <w:rPr>
          <w:rFonts w:ascii="Arial" w:hAnsi="Arial" w:cs="Arial"/>
          <w:b/>
          <w:sz w:val="24"/>
          <w:szCs w:val="24"/>
        </w:rPr>
        <w:t>Equality and Diversity</w:t>
      </w:r>
    </w:p>
    <w:p w14:paraId="4A0B4F56" w14:textId="77777777" w:rsidR="00934D91" w:rsidRDefault="00934D91" w:rsidP="00934D91">
      <w:pPr>
        <w:rPr>
          <w:rFonts w:ascii="Arial" w:hAnsi="Arial" w:cs="Arial"/>
          <w:sz w:val="24"/>
          <w:szCs w:val="24"/>
        </w:rPr>
      </w:pPr>
      <w:r>
        <w:rPr>
          <w:rFonts w:ascii="Arial" w:hAnsi="Arial" w:cs="Arial"/>
          <w:sz w:val="24"/>
          <w:szCs w:val="24"/>
        </w:rPr>
        <w:t>You will uphold Erewash Borough Council’s Equality and Diversity policies and practices in accordance with the Council’s policy and Equality Scheme.  Erewash Borough Council will make any adjustments considered reasonable to the above duties under the terms of the Equality Act 2010 to ac</w:t>
      </w:r>
      <w:r w:rsidR="005C7DB2">
        <w:rPr>
          <w:rFonts w:ascii="Arial" w:hAnsi="Arial" w:cs="Arial"/>
          <w:sz w:val="24"/>
          <w:szCs w:val="24"/>
        </w:rPr>
        <w:t>commodate a disabled employee.</w:t>
      </w:r>
    </w:p>
    <w:p w14:paraId="2EEF6DE9" w14:textId="77777777" w:rsidR="00934D91" w:rsidRDefault="00934D91" w:rsidP="00934D91">
      <w:pPr>
        <w:rPr>
          <w:rFonts w:ascii="Arial" w:hAnsi="Arial" w:cs="Arial"/>
          <w:sz w:val="24"/>
          <w:szCs w:val="24"/>
        </w:rPr>
      </w:pPr>
      <w:r>
        <w:rPr>
          <w:rFonts w:ascii="Arial" w:hAnsi="Arial" w:cs="Arial"/>
          <w:b/>
          <w:sz w:val="24"/>
          <w:szCs w:val="24"/>
        </w:rPr>
        <w:t>Training</w:t>
      </w:r>
    </w:p>
    <w:p w14:paraId="32584B0D" w14:textId="77777777" w:rsidR="00934D91" w:rsidRDefault="00934D91" w:rsidP="00934D91">
      <w:pPr>
        <w:rPr>
          <w:rFonts w:ascii="Arial" w:hAnsi="Arial" w:cs="Arial"/>
          <w:sz w:val="24"/>
          <w:szCs w:val="24"/>
        </w:rPr>
      </w:pPr>
      <w:r>
        <w:rPr>
          <w:rFonts w:ascii="Arial" w:hAnsi="Arial" w:cs="Arial"/>
          <w:sz w:val="24"/>
          <w:szCs w:val="24"/>
        </w:rPr>
        <w:t xml:space="preserve">You will keep under review your own training and developmental needs and keep yourself informed of current issues and be alert to Erewash Borough Council’s and other relevant bodies training programmes and policies. You will be required to attend, from time to time, training courses, conferences, </w:t>
      </w:r>
      <w:proofErr w:type="gramStart"/>
      <w:r>
        <w:rPr>
          <w:rFonts w:ascii="Arial" w:hAnsi="Arial" w:cs="Arial"/>
          <w:sz w:val="24"/>
          <w:szCs w:val="24"/>
        </w:rPr>
        <w:t>seminars</w:t>
      </w:r>
      <w:proofErr w:type="gramEnd"/>
      <w:r>
        <w:rPr>
          <w:rFonts w:ascii="Arial" w:hAnsi="Arial" w:cs="Arial"/>
          <w:sz w:val="24"/>
          <w:szCs w:val="24"/>
        </w:rPr>
        <w:t xml:space="preserve"> or other meetings as required by your own training needs and the needs of the service.</w:t>
      </w:r>
    </w:p>
    <w:p w14:paraId="00440F89" w14:textId="77777777" w:rsidR="00934D91" w:rsidRDefault="00934D91" w:rsidP="00934D91">
      <w:pPr>
        <w:rPr>
          <w:rFonts w:ascii="Arial" w:hAnsi="Arial" w:cs="Arial"/>
          <w:sz w:val="24"/>
          <w:szCs w:val="24"/>
        </w:rPr>
      </w:pPr>
      <w:r>
        <w:rPr>
          <w:rFonts w:ascii="Arial" w:hAnsi="Arial" w:cs="Arial"/>
          <w:b/>
          <w:sz w:val="24"/>
          <w:szCs w:val="24"/>
        </w:rPr>
        <w:t>Performance Management</w:t>
      </w:r>
    </w:p>
    <w:p w14:paraId="4E14BE21" w14:textId="77777777" w:rsidR="00934D91" w:rsidRDefault="00934D91" w:rsidP="00934D91">
      <w:pPr>
        <w:rPr>
          <w:rFonts w:ascii="Arial" w:hAnsi="Arial" w:cs="Arial"/>
          <w:sz w:val="24"/>
          <w:szCs w:val="24"/>
        </w:rPr>
      </w:pPr>
      <w:r>
        <w:rPr>
          <w:rFonts w:ascii="Arial" w:hAnsi="Arial" w:cs="Arial"/>
          <w:sz w:val="24"/>
          <w:szCs w:val="24"/>
        </w:rPr>
        <w:t>You will ensure compliance with the Council’s employee performance standards and take the appropriate action to address issues that may arise. You will comply with the Council’s Data Quality Policy to ensure that all Council information you are responsible for is accurate, complete, up to date and fit for purpose.</w:t>
      </w:r>
    </w:p>
    <w:p w14:paraId="0CCEDD25" w14:textId="77777777" w:rsidR="00934D91" w:rsidRDefault="00934D91" w:rsidP="00934D91">
      <w:pPr>
        <w:rPr>
          <w:rFonts w:ascii="Arial" w:hAnsi="Arial" w:cs="Arial"/>
          <w:sz w:val="24"/>
          <w:szCs w:val="24"/>
        </w:rPr>
      </w:pPr>
      <w:r>
        <w:rPr>
          <w:rFonts w:ascii="Arial" w:hAnsi="Arial" w:cs="Arial"/>
          <w:b/>
          <w:sz w:val="24"/>
          <w:szCs w:val="24"/>
        </w:rPr>
        <w:t>Confidentiality</w:t>
      </w:r>
    </w:p>
    <w:p w14:paraId="77069E8B" w14:textId="70E930A4" w:rsidR="00934D91" w:rsidRDefault="00934D91" w:rsidP="00934D91">
      <w:pPr>
        <w:rPr>
          <w:rFonts w:ascii="Arial" w:hAnsi="Arial" w:cs="Arial"/>
          <w:sz w:val="24"/>
          <w:szCs w:val="24"/>
        </w:rPr>
      </w:pPr>
      <w:r>
        <w:rPr>
          <w:rFonts w:ascii="Arial" w:hAnsi="Arial" w:cs="Arial"/>
          <w:sz w:val="24"/>
          <w:szCs w:val="24"/>
        </w:rPr>
        <w:t xml:space="preserve">You will comply with and/or ensure compliance with the Council’s Data Protection Policies and the Data Protection Act and other relevant legislation. You will ensure that confidentiality is respected and </w:t>
      </w:r>
      <w:r w:rsidR="008C7E73">
        <w:rPr>
          <w:rFonts w:ascii="Arial" w:hAnsi="Arial" w:cs="Arial"/>
          <w:sz w:val="24"/>
          <w:szCs w:val="24"/>
        </w:rPr>
        <w:t>always maintained</w:t>
      </w:r>
      <w:r>
        <w:rPr>
          <w:rFonts w:ascii="Arial" w:hAnsi="Arial" w:cs="Arial"/>
          <w:sz w:val="24"/>
          <w:szCs w:val="24"/>
        </w:rPr>
        <w:t>.</w:t>
      </w:r>
      <w:r w:rsidR="008C7E73">
        <w:rPr>
          <w:rFonts w:ascii="Arial" w:hAnsi="Arial" w:cs="Arial"/>
          <w:sz w:val="24"/>
          <w:szCs w:val="24"/>
        </w:rPr>
        <w:t xml:space="preserve">  </w:t>
      </w:r>
      <w:r>
        <w:rPr>
          <w:rFonts w:ascii="Arial" w:hAnsi="Arial" w:cs="Arial"/>
          <w:sz w:val="24"/>
          <w:szCs w:val="24"/>
        </w:rPr>
        <w:t>Where appropriate you will work with computers, new technology and associated systems as required and support staff in its use.  You will comply with the regulations as set out in the Council’s ICT Information Security Policy.</w:t>
      </w:r>
    </w:p>
    <w:p w14:paraId="53FD2CFC" w14:textId="77777777" w:rsidR="00934D91" w:rsidRDefault="00934D91" w:rsidP="00934D91">
      <w:pPr>
        <w:rPr>
          <w:rFonts w:ascii="Arial" w:hAnsi="Arial" w:cs="Arial"/>
          <w:sz w:val="24"/>
          <w:szCs w:val="24"/>
        </w:rPr>
      </w:pPr>
      <w:r>
        <w:rPr>
          <w:rFonts w:ascii="Arial" w:hAnsi="Arial" w:cs="Arial"/>
          <w:b/>
          <w:sz w:val="24"/>
          <w:szCs w:val="24"/>
        </w:rPr>
        <w:t>Customer Care</w:t>
      </w:r>
    </w:p>
    <w:p w14:paraId="32B3AE5E" w14:textId="77777777" w:rsidR="00934D91" w:rsidRDefault="00934D91" w:rsidP="00934D91">
      <w:pPr>
        <w:rPr>
          <w:rFonts w:ascii="Arial" w:hAnsi="Arial" w:cs="Arial"/>
          <w:sz w:val="24"/>
          <w:szCs w:val="24"/>
        </w:rPr>
      </w:pPr>
      <w:r>
        <w:rPr>
          <w:rFonts w:ascii="Arial" w:hAnsi="Arial" w:cs="Arial"/>
          <w:sz w:val="24"/>
          <w:szCs w:val="24"/>
        </w:rPr>
        <w:t>You will promote and deliver fair and high quality customer care services that are sensitive and responsive to customers and in accordance with Erewash Borough Council’s Customer Care and Equality Policies.</w:t>
      </w:r>
    </w:p>
    <w:p w14:paraId="3235186D" w14:textId="77777777" w:rsidR="00934D91" w:rsidRDefault="00934D91" w:rsidP="00934D91">
      <w:pPr>
        <w:rPr>
          <w:rFonts w:ascii="Arial" w:hAnsi="Arial" w:cs="Arial"/>
          <w:b/>
          <w:sz w:val="24"/>
          <w:szCs w:val="24"/>
        </w:rPr>
      </w:pPr>
      <w:r>
        <w:rPr>
          <w:rFonts w:ascii="Arial" w:hAnsi="Arial" w:cs="Arial"/>
          <w:b/>
          <w:sz w:val="24"/>
          <w:szCs w:val="24"/>
        </w:rPr>
        <w:lastRenderedPageBreak/>
        <w:t>Environmental</w:t>
      </w:r>
    </w:p>
    <w:p w14:paraId="39F6E3FE" w14:textId="77777777" w:rsidR="00934D91" w:rsidRDefault="00934D91" w:rsidP="00934D91">
      <w:pPr>
        <w:rPr>
          <w:rFonts w:ascii="Arial" w:hAnsi="Arial" w:cs="Arial"/>
          <w:sz w:val="24"/>
          <w:szCs w:val="24"/>
        </w:rPr>
      </w:pPr>
      <w:r>
        <w:rPr>
          <w:rFonts w:ascii="Arial" w:hAnsi="Arial" w:cs="Arial"/>
          <w:sz w:val="24"/>
          <w:szCs w:val="24"/>
        </w:rPr>
        <w:t>Erewash Borough Council is committed to protecting the environment and reducing its carbon emissions.  It is therefore the responsibility of all employees to minimise their impact on the environment whilst working for the Council.</w:t>
      </w:r>
    </w:p>
    <w:p w14:paraId="4F954B4F" w14:textId="77777777" w:rsidR="003C43BD" w:rsidRDefault="003C43BD" w:rsidP="003C43BD">
      <w:pPr>
        <w:rPr>
          <w:rFonts w:ascii="Arial" w:hAnsi="Arial" w:cs="Arial"/>
          <w:b/>
          <w:bCs/>
          <w:sz w:val="24"/>
          <w:szCs w:val="24"/>
        </w:rPr>
      </w:pPr>
      <w:r w:rsidRPr="003C43BD">
        <w:rPr>
          <w:rFonts w:ascii="Arial" w:hAnsi="Arial" w:cs="Arial"/>
          <w:b/>
          <w:bCs/>
          <w:sz w:val="24"/>
          <w:szCs w:val="24"/>
        </w:rPr>
        <w:t>Safeguarding</w:t>
      </w:r>
      <w:r w:rsidR="0010282A">
        <w:rPr>
          <w:rFonts w:ascii="Arial" w:hAnsi="Arial" w:cs="Arial"/>
          <w:b/>
          <w:bCs/>
          <w:sz w:val="24"/>
          <w:szCs w:val="24"/>
        </w:rPr>
        <w:t xml:space="preserve"> C</w:t>
      </w:r>
      <w:r>
        <w:rPr>
          <w:rFonts w:ascii="Arial" w:hAnsi="Arial" w:cs="Arial"/>
          <w:b/>
          <w:bCs/>
          <w:sz w:val="24"/>
          <w:szCs w:val="24"/>
        </w:rPr>
        <w:t xml:space="preserve">hildren and </w:t>
      </w:r>
      <w:r w:rsidR="0010282A">
        <w:rPr>
          <w:rFonts w:ascii="Arial" w:hAnsi="Arial" w:cs="Arial"/>
          <w:b/>
          <w:bCs/>
          <w:sz w:val="24"/>
          <w:szCs w:val="24"/>
        </w:rPr>
        <w:t>V</w:t>
      </w:r>
      <w:r>
        <w:rPr>
          <w:rFonts w:ascii="Arial" w:hAnsi="Arial" w:cs="Arial"/>
          <w:b/>
          <w:bCs/>
          <w:sz w:val="24"/>
          <w:szCs w:val="24"/>
        </w:rPr>
        <w:t xml:space="preserve">ulnerable </w:t>
      </w:r>
      <w:r w:rsidR="0010282A">
        <w:rPr>
          <w:rFonts w:ascii="Arial" w:hAnsi="Arial" w:cs="Arial"/>
          <w:b/>
          <w:bCs/>
          <w:sz w:val="24"/>
          <w:szCs w:val="24"/>
        </w:rPr>
        <w:t>A</w:t>
      </w:r>
      <w:r>
        <w:rPr>
          <w:rFonts w:ascii="Arial" w:hAnsi="Arial" w:cs="Arial"/>
          <w:b/>
          <w:bCs/>
          <w:sz w:val="24"/>
          <w:szCs w:val="24"/>
        </w:rPr>
        <w:t>dults</w:t>
      </w:r>
    </w:p>
    <w:p w14:paraId="2D76ECD8" w14:textId="77777777" w:rsidR="003C43BD" w:rsidRPr="003C43BD" w:rsidRDefault="003C43BD" w:rsidP="003C43BD">
      <w:pPr>
        <w:rPr>
          <w:rFonts w:ascii="Arial" w:hAnsi="Arial" w:cs="Arial"/>
          <w:bCs/>
          <w:sz w:val="24"/>
          <w:szCs w:val="24"/>
        </w:rPr>
      </w:pPr>
      <w:r w:rsidRPr="003C43BD">
        <w:rPr>
          <w:rFonts w:ascii="Arial" w:hAnsi="Arial" w:cs="Arial"/>
          <w:bCs/>
          <w:sz w:val="24"/>
          <w:szCs w:val="24"/>
        </w:rPr>
        <w:t xml:space="preserve">All employees and Councillors have a duty of care for the safeguarding of </w:t>
      </w:r>
      <w:r>
        <w:rPr>
          <w:rFonts w:ascii="Arial" w:hAnsi="Arial" w:cs="Arial"/>
          <w:bCs/>
          <w:sz w:val="24"/>
          <w:szCs w:val="24"/>
        </w:rPr>
        <w:t xml:space="preserve">children and vulnerable adults.  </w:t>
      </w:r>
      <w:r w:rsidRPr="003C43BD">
        <w:rPr>
          <w:rFonts w:ascii="Arial" w:hAnsi="Arial" w:cs="Arial"/>
          <w:bCs/>
          <w:sz w:val="24"/>
          <w:szCs w:val="24"/>
        </w:rPr>
        <w:t xml:space="preserve">Any concerns about the behaviour of a member of staff or service users must be reported immediately, in confidence, to a </w:t>
      </w:r>
      <w:r>
        <w:rPr>
          <w:rFonts w:ascii="Arial" w:hAnsi="Arial" w:cs="Arial"/>
          <w:bCs/>
          <w:sz w:val="24"/>
          <w:szCs w:val="24"/>
        </w:rPr>
        <w:t xml:space="preserve">Safeguarding Lead.  </w:t>
      </w:r>
      <w:r w:rsidRPr="003C43BD">
        <w:rPr>
          <w:rFonts w:ascii="Arial" w:hAnsi="Arial" w:cs="Arial"/>
          <w:bCs/>
          <w:sz w:val="24"/>
          <w:szCs w:val="24"/>
        </w:rPr>
        <w:t>Posts working directly with children and/or vulnerable adults will be designated to require a Disclosure and Barring Service (DBS) check before appointment and a recheck every 3 years.</w:t>
      </w:r>
    </w:p>
    <w:p w14:paraId="4668D776" w14:textId="77777777" w:rsidR="00934D91" w:rsidRDefault="00934D91" w:rsidP="003C43BD">
      <w:pPr>
        <w:rPr>
          <w:rFonts w:ascii="Arial" w:hAnsi="Arial" w:cs="Arial"/>
          <w:sz w:val="24"/>
          <w:szCs w:val="24"/>
        </w:rPr>
      </w:pPr>
      <w:r>
        <w:rPr>
          <w:rFonts w:ascii="Arial" w:hAnsi="Arial" w:cs="Arial"/>
          <w:b/>
          <w:sz w:val="24"/>
          <w:szCs w:val="24"/>
        </w:rPr>
        <w:t>Other Duties</w:t>
      </w:r>
    </w:p>
    <w:p w14:paraId="3F1E9E29" w14:textId="77777777" w:rsidR="00934D91" w:rsidRDefault="00934D91" w:rsidP="00934D91">
      <w:pPr>
        <w:rPr>
          <w:rFonts w:ascii="Arial" w:hAnsi="Arial" w:cs="Arial"/>
          <w:sz w:val="24"/>
          <w:szCs w:val="24"/>
        </w:rPr>
      </w:pPr>
      <w:r>
        <w:rPr>
          <w:rFonts w:ascii="Arial" w:hAnsi="Arial" w:cs="Arial"/>
          <w:sz w:val="24"/>
          <w:szCs w:val="24"/>
        </w:rPr>
        <w:t>This job description sets out the duties and responsibilities of the post at the time when it was drawn up. Such duties and responsibilities may vary from time to time without changing the general character of the duties or the level of responsibility entailed. Such variations are a common occurrence and cannot themselves justify a reconsideration of the grading of the post. Any changes which are of a permanent nature will, following consultation with you, be included in the job description in specific terms and will be formally issued to you.</w:t>
      </w:r>
    </w:p>
    <w:p w14:paraId="14A67200" w14:textId="1A5DD426" w:rsidR="00445389" w:rsidRPr="00445389" w:rsidRDefault="00445389" w:rsidP="00445389">
      <w:pPr>
        <w:rPr>
          <w:rFonts w:ascii="Arial" w:hAnsi="Arial" w:cs="Arial"/>
          <w:sz w:val="24"/>
          <w:szCs w:val="24"/>
        </w:rPr>
      </w:pPr>
      <w:r w:rsidRPr="00445389">
        <w:rPr>
          <w:rFonts w:ascii="Arial" w:hAnsi="Arial" w:cs="Arial"/>
          <w:b/>
          <w:sz w:val="24"/>
          <w:szCs w:val="24"/>
        </w:rPr>
        <w:t>Produced by:</w:t>
      </w:r>
      <w:r>
        <w:rPr>
          <w:rFonts w:ascii="Arial" w:hAnsi="Arial" w:cs="Arial"/>
          <w:b/>
          <w:sz w:val="24"/>
          <w:szCs w:val="24"/>
        </w:rPr>
        <w:t xml:space="preserve"> </w:t>
      </w:r>
      <w:r w:rsidRPr="00445389">
        <w:rPr>
          <w:rFonts w:ascii="Arial" w:hAnsi="Arial" w:cs="Arial"/>
          <w:b/>
          <w:sz w:val="24"/>
          <w:szCs w:val="24"/>
        </w:rPr>
        <w:t xml:space="preserve"> </w:t>
      </w:r>
      <w:r w:rsidR="00A97741">
        <w:rPr>
          <w:rFonts w:ascii="Arial" w:hAnsi="Arial" w:cs="Arial"/>
          <w:b/>
          <w:sz w:val="24"/>
          <w:szCs w:val="24"/>
        </w:rPr>
        <w:t>Chief Accountant &amp; Deputy S151 Officer</w:t>
      </w:r>
    </w:p>
    <w:p w14:paraId="50701B14" w14:textId="1DDB3E71" w:rsidR="00445389" w:rsidRPr="00445389" w:rsidRDefault="00445389" w:rsidP="00445389">
      <w:pPr>
        <w:rPr>
          <w:rFonts w:ascii="Arial" w:hAnsi="Arial" w:cs="Arial"/>
          <w:b/>
          <w:sz w:val="24"/>
          <w:szCs w:val="24"/>
        </w:rPr>
      </w:pPr>
      <w:r w:rsidRPr="00445389">
        <w:rPr>
          <w:rFonts w:ascii="Arial" w:hAnsi="Arial" w:cs="Arial"/>
          <w:b/>
          <w:sz w:val="24"/>
          <w:szCs w:val="24"/>
        </w:rPr>
        <w:t>Date:</w:t>
      </w:r>
      <w:r w:rsidRPr="00445389">
        <w:rPr>
          <w:rFonts w:ascii="Arial" w:hAnsi="Arial" w:cs="Arial"/>
          <w:sz w:val="24"/>
          <w:szCs w:val="24"/>
        </w:rPr>
        <w:tab/>
      </w:r>
      <w:r w:rsidR="00006028">
        <w:rPr>
          <w:rFonts w:ascii="Arial" w:hAnsi="Arial" w:cs="Arial"/>
          <w:b/>
          <w:sz w:val="24"/>
          <w:szCs w:val="24"/>
        </w:rPr>
        <w:t xml:space="preserve"> 19 April 2024</w:t>
      </w:r>
    </w:p>
    <w:p w14:paraId="77CBA721" w14:textId="3F695489" w:rsidR="00977F53" w:rsidRDefault="00445389">
      <w:pPr>
        <w:rPr>
          <w:rFonts w:ascii="Arial" w:hAnsi="Arial" w:cs="Arial"/>
          <w:b/>
          <w:sz w:val="24"/>
          <w:szCs w:val="24"/>
          <w:lang w:eastAsia="en-US"/>
        </w:rPr>
      </w:pPr>
      <w:r>
        <w:rPr>
          <w:rFonts w:ascii="Arial" w:hAnsi="Arial" w:cs="Arial"/>
          <w:b/>
          <w:sz w:val="24"/>
          <w:szCs w:val="24"/>
          <w:lang w:eastAsia="en-US"/>
        </w:rPr>
        <w:t xml:space="preserve">Version: </w:t>
      </w:r>
      <w:r w:rsidR="00A97741">
        <w:rPr>
          <w:rFonts w:ascii="Arial" w:hAnsi="Arial" w:cs="Arial"/>
          <w:b/>
          <w:sz w:val="24"/>
          <w:szCs w:val="24"/>
          <w:lang w:eastAsia="en-US"/>
        </w:rPr>
        <w:t>1.</w:t>
      </w:r>
      <w:r w:rsidR="00006028">
        <w:rPr>
          <w:rFonts w:ascii="Arial" w:hAnsi="Arial" w:cs="Arial"/>
          <w:b/>
          <w:sz w:val="24"/>
          <w:szCs w:val="24"/>
          <w:lang w:eastAsia="en-US"/>
        </w:rPr>
        <w:t>1</w:t>
      </w:r>
      <w:r w:rsidR="00A97741">
        <w:rPr>
          <w:rFonts w:ascii="Arial" w:hAnsi="Arial" w:cs="Arial"/>
          <w:b/>
          <w:sz w:val="24"/>
          <w:szCs w:val="24"/>
          <w:lang w:eastAsia="en-US"/>
        </w:rPr>
        <w:t xml:space="preserve"> </w:t>
      </w:r>
    </w:p>
    <w:p w14:paraId="5AD78729" w14:textId="77777777" w:rsidR="00FD4230" w:rsidRDefault="003C779C">
      <w:pPr>
        <w:rPr>
          <w:rFonts w:ascii="Arial" w:hAnsi="Arial" w:cs="Arial"/>
          <w:b/>
          <w:sz w:val="24"/>
          <w:szCs w:val="24"/>
        </w:rPr>
      </w:pPr>
      <w:r>
        <w:rPr>
          <w:rFonts w:ascii="Arial" w:hAnsi="Arial" w:cs="Arial"/>
          <w:b/>
          <w:sz w:val="24"/>
          <w:szCs w:val="24"/>
        </w:rPr>
        <w:pict w14:anchorId="2496F534">
          <v:rect id="_x0000_i1033" style="width:0;height:1.5pt" o:hrstd="t" o:hr="t" fillcolor="gray" stroked="f"/>
        </w:pict>
      </w:r>
    </w:p>
    <w:p w14:paraId="19691892" w14:textId="77777777" w:rsidR="00FD4230" w:rsidRDefault="00FD4230">
      <w:pPr>
        <w:rPr>
          <w:rFonts w:ascii="Arial" w:hAnsi="Arial" w:cs="Arial"/>
          <w:b/>
          <w:sz w:val="24"/>
          <w:szCs w:val="24"/>
          <w:lang w:eastAsia="en-US"/>
        </w:rPr>
      </w:pPr>
      <w:r>
        <w:rPr>
          <w:rFonts w:ascii="Arial" w:hAnsi="Arial" w:cs="Arial"/>
          <w:b/>
          <w:sz w:val="24"/>
          <w:szCs w:val="24"/>
          <w:lang w:eastAsia="en-US"/>
        </w:rPr>
        <w:br/>
        <w:t>Declaration</w:t>
      </w:r>
    </w:p>
    <w:p w14:paraId="6FE0695C" w14:textId="77777777" w:rsidR="0010300E" w:rsidRPr="0010300E" w:rsidRDefault="0010300E" w:rsidP="0010300E">
      <w:pPr>
        <w:rPr>
          <w:rFonts w:ascii="Arial" w:hAnsi="Arial" w:cs="Arial"/>
          <w:sz w:val="24"/>
          <w:szCs w:val="24"/>
        </w:rPr>
      </w:pPr>
      <w:r w:rsidRPr="0010300E">
        <w:rPr>
          <w:rFonts w:ascii="Arial" w:hAnsi="Arial" w:cs="Arial"/>
          <w:sz w:val="24"/>
          <w:szCs w:val="24"/>
        </w:rPr>
        <w:t>I understand and accept the job duties and responsibilities contained in this job description.</w:t>
      </w:r>
    </w:p>
    <w:p w14:paraId="0F36E3D6" w14:textId="77777777" w:rsidR="0010300E" w:rsidRPr="0010300E" w:rsidRDefault="0010300E" w:rsidP="0010300E">
      <w:pPr>
        <w:rPr>
          <w:rFonts w:ascii="Arial" w:hAnsi="Arial" w:cs="Arial"/>
          <w:sz w:val="24"/>
          <w:szCs w:val="24"/>
        </w:rPr>
      </w:pPr>
    </w:p>
    <w:p w14:paraId="47CF547F" w14:textId="77777777" w:rsidR="0010300E" w:rsidRPr="0010300E" w:rsidRDefault="0010300E" w:rsidP="0010300E">
      <w:pPr>
        <w:rPr>
          <w:rFonts w:ascii="Arial" w:hAnsi="Arial" w:cs="Arial"/>
          <w:sz w:val="24"/>
          <w:szCs w:val="24"/>
        </w:rPr>
      </w:pPr>
      <w:r w:rsidRPr="0010300E">
        <w:rPr>
          <w:rFonts w:ascii="Arial" w:hAnsi="Arial" w:cs="Arial"/>
          <w:sz w:val="24"/>
          <w:szCs w:val="24"/>
        </w:rPr>
        <w:t>Signed..................................................................... Dated............................</w:t>
      </w:r>
    </w:p>
    <w:p w14:paraId="77E9581C" w14:textId="77777777" w:rsidR="005542B1" w:rsidRDefault="005542B1" w:rsidP="00074D82">
      <w:pPr>
        <w:rPr>
          <w:rFonts w:ascii="Arial" w:hAnsi="Arial" w:cs="Arial"/>
          <w:b/>
          <w:bCs/>
          <w:sz w:val="28"/>
          <w:szCs w:val="28"/>
          <w:lang w:val="en-US" w:eastAsia="en-US"/>
        </w:rPr>
      </w:pPr>
      <w:r>
        <w:rPr>
          <w:rFonts w:ascii="Arial" w:hAnsi="Arial" w:cs="Arial"/>
          <w:b/>
          <w:sz w:val="24"/>
          <w:szCs w:val="24"/>
          <w:lang w:eastAsia="en-US"/>
        </w:rPr>
        <w:br w:type="page"/>
      </w:r>
      <w:r w:rsidR="00521816" w:rsidRPr="00074D82">
        <w:rPr>
          <w:rFonts w:ascii="Arial" w:hAnsi="Arial" w:cs="Arial"/>
          <w:b/>
          <w:bCs/>
          <w:sz w:val="44"/>
          <w:szCs w:val="28"/>
          <w:lang w:val="en-US" w:eastAsia="en-US"/>
        </w:rPr>
        <w:lastRenderedPageBreak/>
        <w:t>PERSON SPECIFICATION</w:t>
      </w:r>
    </w:p>
    <w:p w14:paraId="4DE6316B" w14:textId="66D9E2FA" w:rsidR="00074D82" w:rsidRDefault="00074D82" w:rsidP="005542B1">
      <w:pPr>
        <w:rPr>
          <w:rFonts w:ascii="Arial" w:hAnsi="Arial" w:cs="Arial"/>
          <w:bCs/>
          <w:sz w:val="28"/>
          <w:szCs w:val="24"/>
          <w:lang w:val="de-DE" w:eastAsia="en-US"/>
        </w:rPr>
      </w:pPr>
      <w:r>
        <w:rPr>
          <w:rFonts w:ascii="Arial" w:hAnsi="Arial" w:cs="Arial"/>
          <w:b/>
          <w:bCs/>
          <w:sz w:val="28"/>
          <w:szCs w:val="24"/>
          <w:lang w:val="de-DE" w:eastAsia="en-US"/>
        </w:rPr>
        <w:t>Job Title</w:t>
      </w:r>
      <w:r w:rsidR="00840831">
        <w:rPr>
          <w:rFonts w:ascii="Arial" w:hAnsi="Arial" w:cs="Arial"/>
          <w:b/>
          <w:bCs/>
          <w:sz w:val="28"/>
          <w:szCs w:val="24"/>
          <w:lang w:val="de-DE" w:eastAsia="en-US"/>
        </w:rPr>
        <w:t>:</w:t>
      </w:r>
      <w:r>
        <w:rPr>
          <w:rFonts w:ascii="Arial" w:hAnsi="Arial" w:cs="Arial"/>
          <w:b/>
          <w:bCs/>
          <w:sz w:val="28"/>
          <w:szCs w:val="24"/>
          <w:lang w:val="de-DE" w:eastAsia="en-US"/>
        </w:rPr>
        <w:t xml:space="preserve"> </w:t>
      </w:r>
      <w:r w:rsidR="00840831">
        <w:rPr>
          <w:rFonts w:ascii="Arial" w:hAnsi="Arial" w:cs="Arial"/>
          <w:b/>
          <w:bCs/>
          <w:sz w:val="28"/>
          <w:szCs w:val="24"/>
          <w:lang w:val="de-DE" w:eastAsia="en-US"/>
        </w:rPr>
        <w:t xml:space="preserve"> </w:t>
      </w:r>
      <w:r w:rsidR="00CF12FD">
        <w:rPr>
          <w:rFonts w:ascii="Arial" w:hAnsi="Arial" w:cs="Arial"/>
          <w:bCs/>
          <w:sz w:val="28"/>
          <w:szCs w:val="24"/>
          <w:lang w:val="de-DE" w:eastAsia="en-US"/>
        </w:rPr>
        <w:t>PRINCIPAL</w:t>
      </w:r>
      <w:r w:rsidR="00E13488">
        <w:rPr>
          <w:rFonts w:ascii="Arial" w:hAnsi="Arial" w:cs="Arial"/>
          <w:bCs/>
          <w:sz w:val="28"/>
          <w:szCs w:val="24"/>
          <w:lang w:val="de-DE" w:eastAsia="en-US"/>
        </w:rPr>
        <w:t xml:space="preserve"> ACCOUNTANT</w:t>
      </w:r>
    </w:p>
    <w:p w14:paraId="1302AA78" w14:textId="22BA192B" w:rsidR="00792EAE" w:rsidRDefault="00792EAE" w:rsidP="005542B1">
      <w:pPr>
        <w:rPr>
          <w:rFonts w:ascii="Arial" w:hAnsi="Arial" w:cs="Arial"/>
          <w:bCs/>
          <w:sz w:val="28"/>
          <w:szCs w:val="24"/>
          <w:lang w:val="de-DE" w:eastAsia="en-US"/>
        </w:rPr>
      </w:pPr>
      <w:r w:rsidRPr="00792EAE">
        <w:rPr>
          <w:rFonts w:ascii="Arial" w:hAnsi="Arial" w:cs="Arial"/>
          <w:b/>
          <w:bCs/>
          <w:sz w:val="28"/>
          <w:szCs w:val="24"/>
          <w:lang w:val="de-DE" w:eastAsia="en-US"/>
        </w:rPr>
        <w:t xml:space="preserve">Post Number: </w:t>
      </w:r>
      <w:r w:rsidRPr="009E6F2F">
        <w:rPr>
          <w:rFonts w:ascii="Arial" w:hAnsi="Arial" w:cs="Arial"/>
          <w:bCs/>
          <w:sz w:val="28"/>
          <w:szCs w:val="24"/>
          <w:lang w:val="de-DE" w:eastAsia="en-US"/>
        </w:rPr>
        <w:t>POST000</w:t>
      </w:r>
      <w:r w:rsidR="00006028">
        <w:rPr>
          <w:rFonts w:ascii="Arial" w:hAnsi="Arial" w:cs="Arial"/>
          <w:bCs/>
          <w:sz w:val="28"/>
          <w:szCs w:val="24"/>
          <w:lang w:val="de-DE" w:eastAsia="en-US"/>
        </w:rPr>
        <w:t>TBC</w:t>
      </w:r>
    </w:p>
    <w:p w14:paraId="685273D7" w14:textId="77777777" w:rsidR="003E0D57" w:rsidRDefault="003C779C" w:rsidP="00074D82">
      <w:pPr>
        <w:rPr>
          <w:rFonts w:ascii="Arial" w:hAnsi="Arial" w:cs="Arial"/>
          <w:b/>
          <w:sz w:val="24"/>
          <w:szCs w:val="24"/>
          <w:lang w:val="de-DE" w:eastAsia="en-US"/>
        </w:rPr>
      </w:pPr>
      <w:r>
        <w:rPr>
          <w:rFonts w:ascii="Arial" w:hAnsi="Arial" w:cs="Arial"/>
          <w:b/>
          <w:sz w:val="24"/>
          <w:szCs w:val="24"/>
        </w:rPr>
        <w:pict w14:anchorId="4E4987D5">
          <v:rect id="_x0000_i1034" style="width:0;height:1.5pt" o:hrstd="t" o:hr="t" fillcolor="gray" stroked="f"/>
        </w:pict>
      </w:r>
    </w:p>
    <w:p w14:paraId="3E32EC6D" w14:textId="77777777" w:rsidR="00074D82" w:rsidRPr="00074D82" w:rsidRDefault="00074D82" w:rsidP="00074D82">
      <w:pPr>
        <w:rPr>
          <w:rFonts w:ascii="Arial" w:hAnsi="Arial" w:cs="Arial"/>
          <w:b/>
          <w:sz w:val="24"/>
          <w:szCs w:val="24"/>
          <w:lang w:val="de-DE" w:eastAsia="en-US"/>
        </w:rPr>
      </w:pPr>
      <w:r w:rsidRPr="00074D82">
        <w:rPr>
          <w:rFonts w:ascii="Arial" w:hAnsi="Arial" w:cs="Arial"/>
          <w:b/>
          <w:sz w:val="24"/>
          <w:szCs w:val="24"/>
          <w:lang w:val="de-DE" w:eastAsia="en-US"/>
        </w:rPr>
        <w:t>EXPERIENCE</w:t>
      </w:r>
    </w:p>
    <w:p w14:paraId="42A4EBF6" w14:textId="77777777" w:rsidR="00074D82" w:rsidRDefault="00074D82" w:rsidP="00074D82">
      <w:pPr>
        <w:rPr>
          <w:rFonts w:ascii="Arial" w:hAnsi="Arial" w:cs="Arial"/>
          <w:b/>
          <w:sz w:val="24"/>
          <w:szCs w:val="24"/>
          <w:lang w:val="de-DE" w:eastAsia="en-US"/>
        </w:rPr>
      </w:pPr>
      <w:r w:rsidRPr="00074D82">
        <w:rPr>
          <w:rFonts w:ascii="Arial" w:hAnsi="Arial" w:cs="Arial"/>
          <w:b/>
          <w:sz w:val="24"/>
          <w:szCs w:val="24"/>
          <w:lang w:val="de-DE" w:eastAsia="en-US"/>
        </w:rPr>
        <w:t>Essential Criteria</w:t>
      </w:r>
    </w:p>
    <w:p w14:paraId="4BFD1874" w14:textId="2201982D" w:rsidR="00074D82" w:rsidRPr="00E13488" w:rsidRDefault="00E13488" w:rsidP="00074D82">
      <w:pPr>
        <w:pStyle w:val="ListParagraph"/>
        <w:numPr>
          <w:ilvl w:val="0"/>
          <w:numId w:val="15"/>
        </w:numPr>
        <w:rPr>
          <w:rFonts w:ascii="Arial" w:hAnsi="Arial" w:cs="Arial"/>
          <w:b/>
          <w:sz w:val="24"/>
          <w:szCs w:val="24"/>
          <w:lang w:val="de-DE" w:eastAsia="en-US"/>
        </w:rPr>
      </w:pPr>
      <w:r>
        <w:rPr>
          <w:rFonts w:ascii="Arial" w:hAnsi="Arial" w:cs="Arial"/>
          <w:sz w:val="24"/>
          <w:szCs w:val="24"/>
          <w:lang w:val="en-US" w:eastAsia="en-US"/>
        </w:rPr>
        <w:t>High-level accountancy experience in the public, independent or private sectors</w:t>
      </w:r>
      <w:r w:rsidR="008C7E73">
        <w:rPr>
          <w:rFonts w:ascii="Arial" w:hAnsi="Arial" w:cs="Arial"/>
          <w:sz w:val="24"/>
          <w:szCs w:val="24"/>
          <w:lang w:val="en-US" w:eastAsia="en-US"/>
        </w:rPr>
        <w:t>.</w:t>
      </w:r>
      <w:r>
        <w:rPr>
          <w:rFonts w:ascii="Arial" w:hAnsi="Arial" w:cs="Arial"/>
          <w:sz w:val="24"/>
          <w:szCs w:val="24"/>
          <w:lang w:val="en-US" w:eastAsia="en-US"/>
        </w:rPr>
        <w:t xml:space="preserve">  </w:t>
      </w:r>
      <w:r w:rsidR="002A227B">
        <w:rPr>
          <w:rFonts w:ascii="Arial" w:hAnsi="Arial" w:cs="Arial"/>
          <w:sz w:val="24"/>
          <w:szCs w:val="24"/>
          <w:lang w:val="en-US" w:eastAsia="en-US"/>
        </w:rPr>
        <w:t xml:space="preserve">         </w:t>
      </w:r>
      <w:r>
        <w:rPr>
          <w:rFonts w:ascii="Arial" w:hAnsi="Arial" w:cs="Arial"/>
          <w:sz w:val="24"/>
          <w:szCs w:val="24"/>
          <w:lang w:val="en-US" w:eastAsia="en-US"/>
        </w:rPr>
        <w:tab/>
      </w:r>
      <w:r w:rsidR="002A227B">
        <w:rPr>
          <w:rFonts w:ascii="Arial" w:hAnsi="Arial" w:cs="Arial"/>
          <w:sz w:val="24"/>
          <w:szCs w:val="24"/>
          <w:lang w:val="en-US" w:eastAsia="en-US"/>
        </w:rPr>
        <w:tab/>
      </w:r>
      <w:r w:rsidR="002A227B">
        <w:rPr>
          <w:rFonts w:ascii="Arial" w:hAnsi="Arial" w:cs="Arial"/>
          <w:sz w:val="24"/>
          <w:szCs w:val="24"/>
          <w:lang w:val="en-US" w:eastAsia="en-US"/>
        </w:rPr>
        <w:tab/>
      </w:r>
      <w:r w:rsidR="002A227B">
        <w:rPr>
          <w:rFonts w:ascii="Arial" w:hAnsi="Arial" w:cs="Arial"/>
          <w:sz w:val="24"/>
          <w:szCs w:val="24"/>
          <w:lang w:val="en-US" w:eastAsia="en-US"/>
        </w:rPr>
        <w:tab/>
      </w:r>
      <w:r w:rsidR="002A227B">
        <w:rPr>
          <w:rFonts w:ascii="Arial" w:hAnsi="Arial" w:cs="Arial"/>
          <w:sz w:val="24"/>
          <w:szCs w:val="24"/>
          <w:lang w:val="en-US" w:eastAsia="en-US"/>
        </w:rPr>
        <w:tab/>
      </w:r>
      <w:r w:rsidR="002A227B">
        <w:rPr>
          <w:rFonts w:ascii="Arial" w:hAnsi="Arial" w:cs="Arial"/>
          <w:sz w:val="24"/>
          <w:szCs w:val="24"/>
          <w:lang w:val="en-US" w:eastAsia="en-US"/>
        </w:rPr>
        <w:tab/>
      </w:r>
      <w:r w:rsidR="002A227B">
        <w:rPr>
          <w:rFonts w:ascii="Arial" w:hAnsi="Arial" w:cs="Arial"/>
          <w:sz w:val="24"/>
          <w:szCs w:val="24"/>
          <w:lang w:val="en-US" w:eastAsia="en-US"/>
        </w:rPr>
        <w:tab/>
      </w:r>
      <w:r w:rsidR="002A227B">
        <w:rPr>
          <w:rFonts w:ascii="Arial" w:hAnsi="Arial" w:cs="Arial"/>
          <w:sz w:val="24"/>
          <w:szCs w:val="24"/>
          <w:lang w:val="en-US" w:eastAsia="en-US"/>
        </w:rPr>
        <w:tab/>
      </w:r>
      <w:r w:rsidR="002A227B">
        <w:rPr>
          <w:rFonts w:ascii="Arial" w:hAnsi="Arial" w:cs="Arial"/>
          <w:sz w:val="24"/>
          <w:szCs w:val="24"/>
          <w:lang w:val="en-US" w:eastAsia="en-US"/>
        </w:rPr>
        <w:tab/>
      </w:r>
      <w:r w:rsidR="002A227B">
        <w:rPr>
          <w:rFonts w:ascii="Arial" w:hAnsi="Arial" w:cs="Arial"/>
          <w:sz w:val="24"/>
          <w:szCs w:val="24"/>
          <w:lang w:val="en-US" w:eastAsia="en-US"/>
        </w:rPr>
        <w:tab/>
      </w:r>
      <w:r w:rsidR="002A227B">
        <w:rPr>
          <w:rFonts w:ascii="Arial" w:hAnsi="Arial" w:cs="Arial"/>
          <w:sz w:val="24"/>
          <w:szCs w:val="24"/>
          <w:lang w:val="en-US" w:eastAsia="en-US"/>
        </w:rPr>
        <w:tab/>
        <w:t xml:space="preserve">      </w:t>
      </w:r>
      <w:proofErr w:type="gramStart"/>
      <w:r w:rsidR="002A227B">
        <w:rPr>
          <w:rFonts w:ascii="Arial" w:hAnsi="Arial" w:cs="Arial"/>
          <w:sz w:val="24"/>
          <w:szCs w:val="24"/>
          <w:lang w:val="en-US" w:eastAsia="en-US"/>
        </w:rPr>
        <w:t>A,I</w:t>
      </w:r>
      <w:proofErr w:type="gramEnd"/>
    </w:p>
    <w:p w14:paraId="249EAD06" w14:textId="2A79200C" w:rsidR="00E13488" w:rsidRPr="00E13488" w:rsidRDefault="00E13488" w:rsidP="00074D82">
      <w:pPr>
        <w:pStyle w:val="ListParagraph"/>
        <w:numPr>
          <w:ilvl w:val="0"/>
          <w:numId w:val="15"/>
        </w:numPr>
        <w:rPr>
          <w:rFonts w:ascii="Arial" w:hAnsi="Arial" w:cs="Arial"/>
          <w:b/>
          <w:sz w:val="24"/>
          <w:szCs w:val="24"/>
          <w:lang w:val="de-DE" w:eastAsia="en-US"/>
        </w:rPr>
      </w:pPr>
      <w:r>
        <w:rPr>
          <w:rFonts w:ascii="Arial" w:hAnsi="Arial" w:cs="Arial"/>
          <w:sz w:val="24"/>
          <w:szCs w:val="24"/>
          <w:lang w:val="en-US" w:eastAsia="en-US"/>
        </w:rPr>
        <w:t>Experience of capital accounting and planning.</w:t>
      </w:r>
      <w:r>
        <w:rPr>
          <w:rFonts w:ascii="Arial" w:hAnsi="Arial" w:cs="Arial"/>
          <w:sz w:val="24"/>
          <w:szCs w:val="24"/>
          <w:lang w:val="en-US" w:eastAsia="en-US"/>
        </w:rPr>
        <w:tab/>
      </w:r>
      <w:r>
        <w:rPr>
          <w:rFonts w:ascii="Arial" w:hAnsi="Arial" w:cs="Arial"/>
          <w:sz w:val="24"/>
          <w:szCs w:val="24"/>
          <w:lang w:val="en-US" w:eastAsia="en-US"/>
        </w:rPr>
        <w:tab/>
      </w:r>
      <w:r>
        <w:rPr>
          <w:rFonts w:ascii="Arial" w:hAnsi="Arial" w:cs="Arial"/>
          <w:sz w:val="24"/>
          <w:szCs w:val="24"/>
          <w:lang w:val="en-US" w:eastAsia="en-US"/>
        </w:rPr>
        <w:tab/>
      </w:r>
      <w:r>
        <w:rPr>
          <w:rFonts w:ascii="Arial" w:hAnsi="Arial" w:cs="Arial"/>
          <w:sz w:val="24"/>
          <w:szCs w:val="24"/>
          <w:lang w:val="en-US" w:eastAsia="en-US"/>
        </w:rPr>
        <w:tab/>
      </w:r>
      <w:r>
        <w:rPr>
          <w:rFonts w:ascii="Arial" w:hAnsi="Arial" w:cs="Arial"/>
          <w:sz w:val="24"/>
          <w:szCs w:val="24"/>
          <w:lang w:val="en-US" w:eastAsia="en-US"/>
        </w:rPr>
        <w:tab/>
        <w:t xml:space="preserve">      A,I</w:t>
      </w:r>
    </w:p>
    <w:p w14:paraId="5EEDD433" w14:textId="7865EE0D" w:rsidR="00E13488" w:rsidRPr="00E13488" w:rsidRDefault="00E13488" w:rsidP="00074D82">
      <w:pPr>
        <w:pStyle w:val="ListParagraph"/>
        <w:numPr>
          <w:ilvl w:val="0"/>
          <w:numId w:val="15"/>
        </w:numPr>
        <w:rPr>
          <w:rFonts w:ascii="Arial" w:hAnsi="Arial" w:cs="Arial"/>
          <w:b/>
          <w:sz w:val="24"/>
          <w:szCs w:val="24"/>
          <w:lang w:val="de-DE" w:eastAsia="en-US"/>
        </w:rPr>
      </w:pPr>
      <w:r>
        <w:rPr>
          <w:rFonts w:ascii="Arial" w:hAnsi="Arial" w:cs="Arial"/>
          <w:sz w:val="24"/>
          <w:szCs w:val="24"/>
          <w:lang w:val="en-US" w:eastAsia="en-US"/>
        </w:rPr>
        <w:t>Experience of accounting for fixed assets and knowledge of relevant Accounting Standards.</w:t>
      </w:r>
      <w:r>
        <w:rPr>
          <w:rFonts w:ascii="Arial" w:hAnsi="Arial" w:cs="Arial"/>
          <w:sz w:val="24"/>
          <w:szCs w:val="24"/>
          <w:lang w:val="en-US" w:eastAsia="en-US"/>
        </w:rPr>
        <w:tab/>
      </w:r>
      <w:r>
        <w:rPr>
          <w:rFonts w:ascii="Arial" w:hAnsi="Arial" w:cs="Arial"/>
          <w:sz w:val="24"/>
          <w:szCs w:val="24"/>
          <w:lang w:val="en-US" w:eastAsia="en-US"/>
        </w:rPr>
        <w:tab/>
      </w:r>
      <w:r>
        <w:rPr>
          <w:rFonts w:ascii="Arial" w:hAnsi="Arial" w:cs="Arial"/>
          <w:sz w:val="24"/>
          <w:szCs w:val="24"/>
          <w:lang w:val="en-US" w:eastAsia="en-US"/>
        </w:rPr>
        <w:tab/>
      </w:r>
      <w:r>
        <w:rPr>
          <w:rFonts w:ascii="Arial" w:hAnsi="Arial" w:cs="Arial"/>
          <w:sz w:val="24"/>
          <w:szCs w:val="24"/>
          <w:lang w:val="en-US" w:eastAsia="en-US"/>
        </w:rPr>
        <w:tab/>
      </w:r>
      <w:r>
        <w:rPr>
          <w:rFonts w:ascii="Arial" w:hAnsi="Arial" w:cs="Arial"/>
          <w:sz w:val="24"/>
          <w:szCs w:val="24"/>
          <w:lang w:val="en-US" w:eastAsia="en-US"/>
        </w:rPr>
        <w:tab/>
      </w:r>
      <w:r>
        <w:rPr>
          <w:rFonts w:ascii="Arial" w:hAnsi="Arial" w:cs="Arial"/>
          <w:sz w:val="24"/>
          <w:szCs w:val="24"/>
          <w:lang w:val="en-US" w:eastAsia="en-US"/>
        </w:rPr>
        <w:tab/>
      </w:r>
      <w:r>
        <w:rPr>
          <w:rFonts w:ascii="Arial" w:hAnsi="Arial" w:cs="Arial"/>
          <w:sz w:val="24"/>
          <w:szCs w:val="24"/>
          <w:lang w:val="en-US" w:eastAsia="en-US"/>
        </w:rPr>
        <w:tab/>
      </w:r>
      <w:r>
        <w:rPr>
          <w:rFonts w:ascii="Arial" w:hAnsi="Arial" w:cs="Arial"/>
          <w:sz w:val="24"/>
          <w:szCs w:val="24"/>
          <w:lang w:val="en-US" w:eastAsia="en-US"/>
        </w:rPr>
        <w:tab/>
      </w:r>
      <w:r>
        <w:rPr>
          <w:rFonts w:ascii="Arial" w:hAnsi="Arial" w:cs="Arial"/>
          <w:sz w:val="24"/>
          <w:szCs w:val="24"/>
          <w:lang w:val="en-US" w:eastAsia="en-US"/>
        </w:rPr>
        <w:tab/>
      </w:r>
      <w:r>
        <w:rPr>
          <w:rFonts w:ascii="Arial" w:hAnsi="Arial" w:cs="Arial"/>
          <w:sz w:val="24"/>
          <w:szCs w:val="24"/>
          <w:lang w:val="en-US" w:eastAsia="en-US"/>
        </w:rPr>
        <w:tab/>
        <w:t xml:space="preserve">      A,I</w:t>
      </w:r>
    </w:p>
    <w:p w14:paraId="417FE74E" w14:textId="40AD35F3" w:rsidR="00E13488" w:rsidRPr="00074D82" w:rsidRDefault="00E13488" w:rsidP="00074D82">
      <w:pPr>
        <w:pStyle w:val="ListParagraph"/>
        <w:numPr>
          <w:ilvl w:val="0"/>
          <w:numId w:val="15"/>
        </w:numPr>
        <w:rPr>
          <w:rFonts w:ascii="Arial" w:hAnsi="Arial" w:cs="Arial"/>
          <w:b/>
          <w:sz w:val="24"/>
          <w:szCs w:val="24"/>
          <w:lang w:val="de-DE" w:eastAsia="en-US"/>
        </w:rPr>
      </w:pPr>
      <w:r>
        <w:rPr>
          <w:rFonts w:ascii="Arial" w:hAnsi="Arial" w:cs="Arial"/>
          <w:sz w:val="24"/>
          <w:szCs w:val="24"/>
          <w:lang w:val="en-US" w:eastAsia="en-US"/>
        </w:rPr>
        <w:t>Experience of meeting statutory deadlines. Prioritisation and time management skills.</w:t>
      </w:r>
      <w:r>
        <w:rPr>
          <w:rFonts w:ascii="Arial" w:hAnsi="Arial" w:cs="Arial"/>
          <w:sz w:val="24"/>
          <w:szCs w:val="24"/>
          <w:lang w:val="en-US" w:eastAsia="en-US"/>
        </w:rPr>
        <w:tab/>
      </w:r>
      <w:r>
        <w:rPr>
          <w:rFonts w:ascii="Arial" w:hAnsi="Arial" w:cs="Arial"/>
          <w:sz w:val="24"/>
          <w:szCs w:val="24"/>
          <w:lang w:val="en-US" w:eastAsia="en-US"/>
        </w:rPr>
        <w:tab/>
      </w:r>
      <w:r>
        <w:rPr>
          <w:rFonts w:ascii="Arial" w:hAnsi="Arial" w:cs="Arial"/>
          <w:sz w:val="24"/>
          <w:szCs w:val="24"/>
          <w:lang w:val="en-US" w:eastAsia="en-US"/>
        </w:rPr>
        <w:tab/>
      </w:r>
      <w:r>
        <w:rPr>
          <w:rFonts w:ascii="Arial" w:hAnsi="Arial" w:cs="Arial"/>
          <w:sz w:val="24"/>
          <w:szCs w:val="24"/>
          <w:lang w:val="en-US" w:eastAsia="en-US"/>
        </w:rPr>
        <w:tab/>
      </w:r>
      <w:r>
        <w:rPr>
          <w:rFonts w:ascii="Arial" w:hAnsi="Arial" w:cs="Arial"/>
          <w:sz w:val="24"/>
          <w:szCs w:val="24"/>
          <w:lang w:val="en-US" w:eastAsia="en-US"/>
        </w:rPr>
        <w:tab/>
      </w:r>
      <w:r>
        <w:rPr>
          <w:rFonts w:ascii="Arial" w:hAnsi="Arial" w:cs="Arial"/>
          <w:sz w:val="24"/>
          <w:szCs w:val="24"/>
          <w:lang w:val="en-US" w:eastAsia="en-US"/>
        </w:rPr>
        <w:tab/>
      </w:r>
      <w:r>
        <w:rPr>
          <w:rFonts w:ascii="Arial" w:hAnsi="Arial" w:cs="Arial"/>
          <w:sz w:val="24"/>
          <w:szCs w:val="24"/>
          <w:lang w:val="en-US" w:eastAsia="en-US"/>
        </w:rPr>
        <w:tab/>
      </w:r>
      <w:r>
        <w:rPr>
          <w:rFonts w:ascii="Arial" w:hAnsi="Arial" w:cs="Arial"/>
          <w:sz w:val="24"/>
          <w:szCs w:val="24"/>
          <w:lang w:val="en-US" w:eastAsia="en-US"/>
        </w:rPr>
        <w:tab/>
      </w:r>
      <w:r>
        <w:rPr>
          <w:rFonts w:ascii="Arial" w:hAnsi="Arial" w:cs="Arial"/>
          <w:sz w:val="24"/>
          <w:szCs w:val="24"/>
          <w:lang w:val="en-US" w:eastAsia="en-US"/>
        </w:rPr>
        <w:tab/>
      </w:r>
      <w:r>
        <w:rPr>
          <w:rFonts w:ascii="Arial" w:hAnsi="Arial" w:cs="Arial"/>
          <w:sz w:val="24"/>
          <w:szCs w:val="24"/>
          <w:lang w:val="en-US" w:eastAsia="en-US"/>
        </w:rPr>
        <w:tab/>
      </w:r>
      <w:r>
        <w:rPr>
          <w:rFonts w:ascii="Arial" w:hAnsi="Arial" w:cs="Arial"/>
          <w:sz w:val="24"/>
          <w:szCs w:val="24"/>
          <w:lang w:val="en-US" w:eastAsia="en-US"/>
        </w:rPr>
        <w:tab/>
        <w:t xml:space="preserve">      A,I</w:t>
      </w:r>
    </w:p>
    <w:p w14:paraId="479FFD0C" w14:textId="77777777" w:rsidR="00074D82" w:rsidRPr="00074D82" w:rsidRDefault="00074D82" w:rsidP="00074D82">
      <w:pPr>
        <w:rPr>
          <w:rFonts w:ascii="Arial" w:hAnsi="Arial" w:cs="Arial"/>
          <w:b/>
          <w:sz w:val="24"/>
          <w:szCs w:val="24"/>
          <w:lang w:val="de-DE" w:eastAsia="en-US"/>
        </w:rPr>
      </w:pPr>
      <w:r>
        <w:rPr>
          <w:rFonts w:ascii="Arial" w:hAnsi="Arial" w:cs="Arial"/>
          <w:b/>
          <w:sz w:val="24"/>
          <w:szCs w:val="24"/>
          <w:lang w:val="de-DE" w:eastAsia="en-US"/>
        </w:rPr>
        <w:t xml:space="preserve">Desirable </w:t>
      </w:r>
      <w:r w:rsidRPr="00074D82">
        <w:rPr>
          <w:rFonts w:ascii="Arial" w:hAnsi="Arial" w:cs="Arial"/>
          <w:b/>
          <w:sz w:val="24"/>
          <w:szCs w:val="24"/>
          <w:lang w:val="de-DE" w:eastAsia="en-US"/>
        </w:rPr>
        <w:t>Criteria</w:t>
      </w:r>
    </w:p>
    <w:p w14:paraId="34DA3A73" w14:textId="77C73820" w:rsidR="00F47591" w:rsidRPr="00F47591" w:rsidRDefault="00F47591" w:rsidP="00840831">
      <w:pPr>
        <w:pStyle w:val="ListParagraph"/>
        <w:numPr>
          <w:ilvl w:val="0"/>
          <w:numId w:val="16"/>
        </w:numPr>
        <w:rPr>
          <w:rFonts w:ascii="Arial" w:hAnsi="Arial" w:cs="Arial"/>
          <w:bCs/>
          <w:sz w:val="24"/>
          <w:szCs w:val="24"/>
          <w:lang w:val="de-DE" w:eastAsia="en-US"/>
        </w:rPr>
      </w:pPr>
      <w:r w:rsidRPr="00F47591">
        <w:rPr>
          <w:rFonts w:ascii="Arial" w:hAnsi="Arial" w:cs="Arial"/>
          <w:bCs/>
          <w:sz w:val="24"/>
          <w:szCs w:val="24"/>
          <w:lang w:val="de-DE" w:eastAsia="en-US"/>
        </w:rPr>
        <w:t xml:space="preserve">Experience of working in a public sector accountancy section                  </w:t>
      </w:r>
      <w:r>
        <w:rPr>
          <w:rFonts w:ascii="Arial" w:hAnsi="Arial" w:cs="Arial"/>
          <w:bCs/>
          <w:sz w:val="24"/>
          <w:szCs w:val="24"/>
          <w:lang w:val="de-DE" w:eastAsia="en-US"/>
        </w:rPr>
        <w:t xml:space="preserve">         </w:t>
      </w:r>
      <w:r w:rsidRPr="00F47591">
        <w:rPr>
          <w:rFonts w:ascii="Arial" w:hAnsi="Arial" w:cs="Arial"/>
          <w:bCs/>
          <w:sz w:val="24"/>
          <w:szCs w:val="24"/>
          <w:lang w:val="de-DE" w:eastAsia="en-US"/>
        </w:rPr>
        <w:t>A, I</w:t>
      </w:r>
    </w:p>
    <w:p w14:paraId="5FBB8635" w14:textId="188802A5" w:rsidR="00840831" w:rsidRPr="00E13488" w:rsidRDefault="00E13488" w:rsidP="00840831">
      <w:pPr>
        <w:pStyle w:val="ListParagraph"/>
        <w:numPr>
          <w:ilvl w:val="0"/>
          <w:numId w:val="16"/>
        </w:numPr>
        <w:rPr>
          <w:rFonts w:ascii="Arial" w:hAnsi="Arial" w:cs="Arial"/>
          <w:b/>
          <w:sz w:val="24"/>
          <w:szCs w:val="24"/>
          <w:lang w:val="de-DE" w:eastAsia="en-US"/>
        </w:rPr>
      </w:pPr>
      <w:r>
        <w:rPr>
          <w:rFonts w:ascii="Arial" w:hAnsi="Arial" w:cs="Arial"/>
          <w:bCs/>
          <w:sz w:val="24"/>
          <w:szCs w:val="24"/>
          <w:lang w:val="de-DE" w:eastAsia="en-US"/>
        </w:rPr>
        <w:t>Experience of preparing Annual Financial Statements in line with Accounting Standards, legislation and relevant codes of practice.</w:t>
      </w:r>
      <w:r>
        <w:rPr>
          <w:rFonts w:ascii="Arial" w:hAnsi="Arial" w:cs="Arial"/>
          <w:bCs/>
          <w:sz w:val="24"/>
          <w:szCs w:val="24"/>
          <w:lang w:val="de-DE" w:eastAsia="en-US"/>
        </w:rPr>
        <w:tab/>
      </w:r>
      <w:r>
        <w:rPr>
          <w:rFonts w:ascii="Arial" w:hAnsi="Arial" w:cs="Arial"/>
          <w:bCs/>
          <w:sz w:val="24"/>
          <w:szCs w:val="24"/>
          <w:lang w:val="de-DE" w:eastAsia="en-US"/>
        </w:rPr>
        <w:tab/>
      </w:r>
      <w:r>
        <w:rPr>
          <w:rFonts w:ascii="Arial" w:hAnsi="Arial" w:cs="Arial"/>
          <w:bCs/>
          <w:sz w:val="24"/>
          <w:szCs w:val="24"/>
          <w:lang w:val="de-DE" w:eastAsia="en-US"/>
        </w:rPr>
        <w:tab/>
      </w:r>
      <w:r>
        <w:rPr>
          <w:rFonts w:ascii="Arial" w:hAnsi="Arial" w:cs="Arial"/>
          <w:bCs/>
          <w:sz w:val="24"/>
          <w:szCs w:val="24"/>
          <w:lang w:val="de-DE" w:eastAsia="en-US"/>
        </w:rPr>
        <w:tab/>
        <w:t xml:space="preserve">      A,I</w:t>
      </w:r>
    </w:p>
    <w:p w14:paraId="063766DB" w14:textId="4F49F367" w:rsidR="00E13488" w:rsidRPr="00E13488" w:rsidRDefault="00E13488" w:rsidP="00840831">
      <w:pPr>
        <w:pStyle w:val="ListParagraph"/>
        <w:numPr>
          <w:ilvl w:val="0"/>
          <w:numId w:val="16"/>
        </w:numPr>
        <w:rPr>
          <w:rFonts w:ascii="Arial" w:hAnsi="Arial" w:cs="Arial"/>
          <w:b/>
          <w:sz w:val="24"/>
          <w:szCs w:val="24"/>
          <w:lang w:val="de-DE" w:eastAsia="en-US"/>
        </w:rPr>
      </w:pPr>
      <w:r>
        <w:rPr>
          <w:rFonts w:ascii="Arial" w:hAnsi="Arial" w:cs="Arial"/>
          <w:bCs/>
          <w:sz w:val="24"/>
          <w:szCs w:val="24"/>
          <w:lang w:val="de-DE" w:eastAsia="en-US"/>
        </w:rPr>
        <w:t>Experience of managing VAT accounting processes.</w:t>
      </w:r>
      <w:r>
        <w:rPr>
          <w:rFonts w:ascii="Arial" w:hAnsi="Arial" w:cs="Arial"/>
          <w:bCs/>
          <w:sz w:val="24"/>
          <w:szCs w:val="24"/>
          <w:lang w:val="de-DE" w:eastAsia="en-US"/>
        </w:rPr>
        <w:tab/>
      </w:r>
      <w:r>
        <w:rPr>
          <w:rFonts w:ascii="Arial" w:hAnsi="Arial" w:cs="Arial"/>
          <w:bCs/>
          <w:sz w:val="24"/>
          <w:szCs w:val="24"/>
          <w:lang w:val="de-DE" w:eastAsia="en-US"/>
        </w:rPr>
        <w:tab/>
      </w:r>
      <w:r>
        <w:rPr>
          <w:rFonts w:ascii="Arial" w:hAnsi="Arial" w:cs="Arial"/>
          <w:bCs/>
          <w:sz w:val="24"/>
          <w:szCs w:val="24"/>
          <w:lang w:val="de-DE" w:eastAsia="en-US"/>
        </w:rPr>
        <w:tab/>
      </w:r>
      <w:r>
        <w:rPr>
          <w:rFonts w:ascii="Arial" w:hAnsi="Arial" w:cs="Arial"/>
          <w:bCs/>
          <w:sz w:val="24"/>
          <w:szCs w:val="24"/>
          <w:lang w:val="de-DE" w:eastAsia="en-US"/>
        </w:rPr>
        <w:tab/>
        <w:t xml:space="preserve">      A,I</w:t>
      </w:r>
    </w:p>
    <w:p w14:paraId="4D148C5F" w14:textId="7C249A63" w:rsidR="00E13488" w:rsidRPr="00840831" w:rsidRDefault="00E13488" w:rsidP="00840831">
      <w:pPr>
        <w:pStyle w:val="ListParagraph"/>
        <w:numPr>
          <w:ilvl w:val="0"/>
          <w:numId w:val="16"/>
        </w:numPr>
        <w:rPr>
          <w:rFonts w:ascii="Arial" w:hAnsi="Arial" w:cs="Arial"/>
          <w:b/>
          <w:sz w:val="24"/>
          <w:szCs w:val="24"/>
          <w:lang w:val="de-DE" w:eastAsia="en-US"/>
        </w:rPr>
      </w:pPr>
      <w:r>
        <w:rPr>
          <w:rFonts w:ascii="Arial" w:hAnsi="Arial" w:cs="Arial"/>
          <w:bCs/>
          <w:sz w:val="24"/>
          <w:szCs w:val="24"/>
          <w:lang w:val="de-DE" w:eastAsia="en-US"/>
        </w:rPr>
        <w:t>Experience of managing and motivating a team.</w:t>
      </w:r>
      <w:r>
        <w:rPr>
          <w:rFonts w:ascii="Arial" w:hAnsi="Arial" w:cs="Arial"/>
          <w:bCs/>
          <w:sz w:val="24"/>
          <w:szCs w:val="24"/>
          <w:lang w:val="de-DE" w:eastAsia="en-US"/>
        </w:rPr>
        <w:tab/>
      </w:r>
      <w:r>
        <w:rPr>
          <w:rFonts w:ascii="Arial" w:hAnsi="Arial" w:cs="Arial"/>
          <w:bCs/>
          <w:sz w:val="24"/>
          <w:szCs w:val="24"/>
          <w:lang w:val="de-DE" w:eastAsia="en-US"/>
        </w:rPr>
        <w:tab/>
      </w:r>
      <w:r>
        <w:rPr>
          <w:rFonts w:ascii="Arial" w:hAnsi="Arial" w:cs="Arial"/>
          <w:bCs/>
          <w:sz w:val="24"/>
          <w:szCs w:val="24"/>
          <w:lang w:val="de-DE" w:eastAsia="en-US"/>
        </w:rPr>
        <w:tab/>
      </w:r>
      <w:r>
        <w:rPr>
          <w:rFonts w:ascii="Arial" w:hAnsi="Arial" w:cs="Arial"/>
          <w:bCs/>
          <w:sz w:val="24"/>
          <w:szCs w:val="24"/>
          <w:lang w:val="de-DE" w:eastAsia="en-US"/>
        </w:rPr>
        <w:tab/>
        <w:t xml:space="preserve">      A,I</w:t>
      </w:r>
    </w:p>
    <w:p w14:paraId="381878B8" w14:textId="77777777" w:rsidR="003E0D57" w:rsidRPr="00840831" w:rsidRDefault="003C779C" w:rsidP="00840831">
      <w:pPr>
        <w:rPr>
          <w:rFonts w:ascii="Arial" w:hAnsi="Arial" w:cs="Arial"/>
          <w:b/>
          <w:sz w:val="24"/>
          <w:szCs w:val="24"/>
          <w:lang w:val="de-DE" w:eastAsia="en-US"/>
        </w:rPr>
      </w:pPr>
      <w:r>
        <w:pict w14:anchorId="75ECDC34">
          <v:rect id="_x0000_i1035" style="width:0;height:1.5pt" o:hrstd="t" o:hr="t" fillcolor="gray" stroked="f"/>
        </w:pict>
      </w:r>
    </w:p>
    <w:p w14:paraId="1DDC000A" w14:textId="77777777" w:rsidR="003E0D57" w:rsidRPr="003E0D57" w:rsidRDefault="003E0D57" w:rsidP="003E0D57">
      <w:pPr>
        <w:rPr>
          <w:rFonts w:ascii="Arial" w:hAnsi="Arial" w:cs="Arial"/>
          <w:b/>
          <w:sz w:val="24"/>
          <w:szCs w:val="24"/>
          <w:lang w:val="de-DE" w:eastAsia="en-US"/>
        </w:rPr>
      </w:pPr>
      <w:r>
        <w:rPr>
          <w:rFonts w:ascii="Arial" w:hAnsi="Arial" w:cs="Arial"/>
          <w:b/>
          <w:sz w:val="24"/>
          <w:szCs w:val="24"/>
          <w:lang w:val="de-DE" w:eastAsia="en-US"/>
        </w:rPr>
        <w:t>QUALIFICATIONS</w:t>
      </w:r>
    </w:p>
    <w:p w14:paraId="1DA326D2" w14:textId="615B4BC8" w:rsidR="00B5775F" w:rsidRDefault="00B5775F" w:rsidP="003E0D57">
      <w:pPr>
        <w:rPr>
          <w:rFonts w:ascii="Arial" w:hAnsi="Arial" w:cs="Arial"/>
          <w:b/>
          <w:sz w:val="24"/>
          <w:szCs w:val="24"/>
          <w:lang w:val="de-DE" w:eastAsia="en-US"/>
        </w:rPr>
      </w:pPr>
      <w:r>
        <w:rPr>
          <w:rFonts w:ascii="Arial" w:hAnsi="Arial" w:cs="Arial"/>
          <w:b/>
          <w:sz w:val="24"/>
          <w:szCs w:val="24"/>
          <w:lang w:val="de-DE" w:eastAsia="en-US"/>
        </w:rPr>
        <w:t>Essential Criteria</w:t>
      </w:r>
    </w:p>
    <w:p w14:paraId="51756153" w14:textId="2066D086" w:rsidR="00633A7B" w:rsidRPr="00633A7B" w:rsidRDefault="00F10360" w:rsidP="00F508A5">
      <w:pPr>
        <w:pStyle w:val="ListParagraph"/>
        <w:numPr>
          <w:ilvl w:val="0"/>
          <w:numId w:val="20"/>
        </w:numPr>
        <w:jc w:val="left"/>
        <w:rPr>
          <w:rFonts w:ascii="Arial" w:hAnsi="Arial" w:cs="Arial"/>
          <w:b/>
          <w:sz w:val="24"/>
          <w:szCs w:val="24"/>
          <w:lang w:val="de-DE" w:eastAsia="en-US"/>
        </w:rPr>
      </w:pPr>
      <w:r w:rsidRPr="00F10360">
        <w:rPr>
          <w:rFonts w:ascii="Arial" w:hAnsi="Arial" w:cs="Arial"/>
          <w:bCs/>
          <w:sz w:val="24"/>
          <w:szCs w:val="24"/>
          <w:lang w:val="de-DE" w:eastAsia="en-US"/>
        </w:rPr>
        <w:t>CCAB (fully or part qualified)</w:t>
      </w:r>
      <w:r w:rsidRPr="003C779C">
        <w:rPr>
          <w:rFonts w:ascii="Arial" w:hAnsi="Arial" w:cs="Arial"/>
          <w:b/>
          <w:sz w:val="24"/>
          <w:szCs w:val="24"/>
          <w:lang w:val="de-DE" w:eastAsia="en-US"/>
        </w:rPr>
        <w:t xml:space="preserve"> or</w:t>
      </w:r>
      <w:r w:rsidRPr="00F10360">
        <w:rPr>
          <w:rFonts w:ascii="Arial" w:hAnsi="Arial" w:cs="Arial"/>
          <w:bCs/>
          <w:sz w:val="24"/>
          <w:szCs w:val="24"/>
          <w:lang w:val="de-DE" w:eastAsia="en-US"/>
        </w:rPr>
        <w:t xml:space="preserve"> substantial experience in a senior role in a local government accountancy section</w:t>
      </w:r>
      <w:r>
        <w:rPr>
          <w:rFonts w:ascii="Arial" w:hAnsi="Arial" w:cs="Arial"/>
          <w:bCs/>
          <w:sz w:val="24"/>
          <w:szCs w:val="24"/>
          <w:lang w:val="de-DE" w:eastAsia="en-US"/>
        </w:rPr>
        <w:tab/>
      </w:r>
      <w:r>
        <w:rPr>
          <w:rFonts w:ascii="Arial" w:hAnsi="Arial" w:cs="Arial"/>
          <w:bCs/>
          <w:sz w:val="24"/>
          <w:szCs w:val="24"/>
          <w:lang w:val="de-DE" w:eastAsia="en-US"/>
        </w:rPr>
        <w:tab/>
      </w:r>
      <w:r>
        <w:rPr>
          <w:rFonts w:ascii="Arial" w:hAnsi="Arial" w:cs="Arial"/>
          <w:bCs/>
          <w:sz w:val="24"/>
          <w:szCs w:val="24"/>
          <w:lang w:val="de-DE" w:eastAsia="en-US"/>
        </w:rPr>
        <w:tab/>
      </w:r>
      <w:r>
        <w:rPr>
          <w:rFonts w:ascii="Arial" w:hAnsi="Arial" w:cs="Arial"/>
          <w:bCs/>
          <w:sz w:val="24"/>
          <w:szCs w:val="24"/>
          <w:lang w:val="de-DE" w:eastAsia="en-US"/>
        </w:rPr>
        <w:tab/>
      </w:r>
      <w:r>
        <w:rPr>
          <w:rFonts w:ascii="Arial" w:hAnsi="Arial" w:cs="Arial"/>
          <w:bCs/>
          <w:sz w:val="24"/>
          <w:szCs w:val="24"/>
          <w:lang w:val="de-DE" w:eastAsia="en-US"/>
        </w:rPr>
        <w:tab/>
      </w:r>
      <w:r>
        <w:rPr>
          <w:rFonts w:ascii="Arial" w:hAnsi="Arial" w:cs="Arial"/>
          <w:bCs/>
          <w:sz w:val="24"/>
          <w:szCs w:val="24"/>
          <w:lang w:val="de-DE" w:eastAsia="en-US"/>
        </w:rPr>
        <w:tab/>
      </w:r>
      <w:r>
        <w:rPr>
          <w:rFonts w:ascii="Arial" w:hAnsi="Arial" w:cs="Arial"/>
          <w:bCs/>
          <w:sz w:val="24"/>
          <w:szCs w:val="24"/>
          <w:lang w:val="de-DE" w:eastAsia="en-US"/>
        </w:rPr>
        <w:tab/>
        <w:t xml:space="preserve">    </w:t>
      </w:r>
      <w:r w:rsidR="00F508A5">
        <w:rPr>
          <w:rFonts w:ascii="Arial" w:hAnsi="Arial" w:cs="Arial"/>
          <w:bCs/>
          <w:sz w:val="24"/>
          <w:szCs w:val="24"/>
          <w:lang w:val="de-DE" w:eastAsia="en-US"/>
        </w:rPr>
        <w:t xml:space="preserve">A,D                                                                                                                                                                                                                                       </w:t>
      </w:r>
    </w:p>
    <w:p w14:paraId="308B951F" w14:textId="77777777" w:rsidR="00633A7B" w:rsidRPr="00633A7B" w:rsidRDefault="00633A7B" w:rsidP="00633A7B">
      <w:pPr>
        <w:pStyle w:val="ListParagraph"/>
        <w:rPr>
          <w:rFonts w:ascii="Arial" w:hAnsi="Arial" w:cs="Arial"/>
          <w:b/>
          <w:sz w:val="24"/>
          <w:szCs w:val="24"/>
          <w:lang w:val="de-DE" w:eastAsia="en-US"/>
        </w:rPr>
      </w:pPr>
    </w:p>
    <w:p w14:paraId="12E39E73" w14:textId="75E484AD" w:rsidR="003E0D57" w:rsidRDefault="00633A7B" w:rsidP="006B3E1C">
      <w:pPr>
        <w:pStyle w:val="ListParagraph"/>
        <w:ind w:left="0"/>
        <w:rPr>
          <w:rFonts w:ascii="Arial" w:hAnsi="Arial" w:cs="Arial"/>
          <w:b/>
          <w:sz w:val="24"/>
          <w:szCs w:val="24"/>
          <w:lang w:val="de-DE" w:eastAsia="en-US"/>
        </w:rPr>
      </w:pPr>
      <w:r>
        <w:rPr>
          <w:rFonts w:ascii="Arial" w:hAnsi="Arial" w:cs="Arial"/>
          <w:b/>
          <w:sz w:val="24"/>
          <w:szCs w:val="24"/>
          <w:lang w:val="de-DE" w:eastAsia="en-US"/>
        </w:rPr>
        <w:t>D</w:t>
      </w:r>
      <w:r w:rsidR="003E0D57" w:rsidRPr="00633A7B">
        <w:rPr>
          <w:rFonts w:ascii="Arial" w:hAnsi="Arial" w:cs="Arial"/>
          <w:b/>
          <w:sz w:val="24"/>
          <w:szCs w:val="24"/>
          <w:lang w:val="de-DE" w:eastAsia="en-US"/>
        </w:rPr>
        <w:t xml:space="preserve">esirable Criteria </w:t>
      </w:r>
    </w:p>
    <w:p w14:paraId="7D440F4D" w14:textId="77777777" w:rsidR="00633A7B" w:rsidRPr="00633A7B" w:rsidRDefault="00633A7B" w:rsidP="00633A7B">
      <w:pPr>
        <w:pStyle w:val="ListParagraph"/>
        <w:rPr>
          <w:rFonts w:ascii="Arial" w:hAnsi="Arial" w:cs="Arial"/>
          <w:b/>
          <w:sz w:val="24"/>
          <w:szCs w:val="24"/>
          <w:lang w:val="de-DE" w:eastAsia="en-US"/>
        </w:rPr>
      </w:pPr>
    </w:p>
    <w:p w14:paraId="414261D7" w14:textId="61CED5FC" w:rsidR="003E0D57" w:rsidRPr="00F10360" w:rsidRDefault="00E13488" w:rsidP="00F10360">
      <w:pPr>
        <w:pStyle w:val="ListParagraph"/>
        <w:numPr>
          <w:ilvl w:val="0"/>
          <w:numId w:val="17"/>
        </w:numPr>
        <w:ind w:right="709"/>
        <w:rPr>
          <w:rFonts w:ascii="Arial" w:hAnsi="Arial" w:cs="Arial"/>
          <w:sz w:val="24"/>
          <w:szCs w:val="24"/>
          <w:lang w:val="en-US" w:eastAsia="en-US"/>
        </w:rPr>
      </w:pPr>
      <w:r>
        <w:rPr>
          <w:rFonts w:ascii="Arial" w:hAnsi="Arial" w:cs="Arial"/>
          <w:sz w:val="24"/>
          <w:szCs w:val="24"/>
          <w:lang w:val="en-US" w:eastAsia="en-US"/>
        </w:rPr>
        <w:t>Project management/appraisal qualification.</w:t>
      </w:r>
      <w:r w:rsidR="00D64E66">
        <w:rPr>
          <w:rFonts w:ascii="Arial" w:hAnsi="Arial" w:cs="Arial"/>
          <w:sz w:val="24"/>
          <w:szCs w:val="24"/>
          <w:lang w:val="en-US" w:eastAsia="en-US"/>
        </w:rPr>
        <w:tab/>
      </w:r>
      <w:r w:rsidR="00D64E66">
        <w:rPr>
          <w:rFonts w:ascii="Arial" w:hAnsi="Arial" w:cs="Arial"/>
          <w:sz w:val="24"/>
          <w:szCs w:val="24"/>
          <w:lang w:val="en-US" w:eastAsia="en-US"/>
        </w:rPr>
        <w:tab/>
      </w:r>
      <w:r w:rsidR="00F10360">
        <w:rPr>
          <w:rFonts w:ascii="Arial" w:hAnsi="Arial" w:cs="Arial"/>
          <w:sz w:val="24"/>
          <w:szCs w:val="24"/>
          <w:lang w:val="en-US" w:eastAsia="en-US"/>
        </w:rPr>
        <w:t xml:space="preserve"> </w:t>
      </w:r>
      <w:r w:rsidR="00CF12FD">
        <w:rPr>
          <w:rFonts w:ascii="Arial" w:hAnsi="Arial" w:cs="Arial"/>
          <w:sz w:val="24"/>
          <w:szCs w:val="24"/>
          <w:lang w:val="en-US" w:eastAsia="en-US"/>
        </w:rPr>
        <w:t xml:space="preserve">   </w:t>
      </w:r>
      <w:r w:rsidR="00F10360">
        <w:rPr>
          <w:rFonts w:ascii="Arial" w:hAnsi="Arial" w:cs="Arial"/>
          <w:sz w:val="24"/>
          <w:szCs w:val="24"/>
          <w:lang w:val="en-US" w:eastAsia="en-US"/>
        </w:rPr>
        <w:t xml:space="preserve">                   </w:t>
      </w:r>
      <w:r w:rsidR="00F10360" w:rsidRPr="00F10360">
        <w:rPr>
          <w:rFonts w:ascii="Arial" w:hAnsi="Arial" w:cs="Arial"/>
          <w:sz w:val="24"/>
          <w:szCs w:val="24"/>
          <w:lang w:val="en-US" w:eastAsia="en-US"/>
        </w:rPr>
        <w:t xml:space="preserve"> </w:t>
      </w:r>
      <w:proofErr w:type="gramStart"/>
      <w:r w:rsidR="00D64E66" w:rsidRPr="00F10360">
        <w:rPr>
          <w:rFonts w:ascii="Arial" w:hAnsi="Arial" w:cs="Arial"/>
          <w:sz w:val="24"/>
          <w:szCs w:val="24"/>
          <w:lang w:val="en-US" w:eastAsia="en-US"/>
        </w:rPr>
        <w:t>A,I</w:t>
      </w:r>
      <w:proofErr w:type="gramEnd"/>
      <w:r w:rsidR="00D64E66" w:rsidRPr="00F10360">
        <w:rPr>
          <w:rFonts w:ascii="Arial" w:hAnsi="Arial" w:cs="Arial"/>
          <w:sz w:val="24"/>
          <w:szCs w:val="24"/>
          <w:lang w:val="en-US" w:eastAsia="en-US"/>
        </w:rPr>
        <w:t>,D</w:t>
      </w:r>
    </w:p>
    <w:p w14:paraId="5AF479EE" w14:textId="1A5F3142" w:rsidR="00D64E66" w:rsidRDefault="00D64E66" w:rsidP="003E0D57">
      <w:pPr>
        <w:pStyle w:val="ListParagraph"/>
        <w:numPr>
          <w:ilvl w:val="0"/>
          <w:numId w:val="17"/>
        </w:numPr>
        <w:rPr>
          <w:rFonts w:ascii="Arial" w:hAnsi="Arial" w:cs="Arial"/>
          <w:sz w:val="24"/>
          <w:szCs w:val="24"/>
          <w:lang w:val="en-US" w:eastAsia="en-US"/>
        </w:rPr>
      </w:pPr>
      <w:r>
        <w:rPr>
          <w:rFonts w:ascii="Arial" w:hAnsi="Arial" w:cs="Arial"/>
          <w:sz w:val="24"/>
          <w:szCs w:val="24"/>
          <w:lang w:val="en-US" w:eastAsia="en-US"/>
        </w:rPr>
        <w:t>Relevant leadership and management qualification.</w:t>
      </w:r>
      <w:r>
        <w:rPr>
          <w:rFonts w:ascii="Arial" w:hAnsi="Arial" w:cs="Arial"/>
          <w:sz w:val="24"/>
          <w:szCs w:val="24"/>
          <w:lang w:val="en-US" w:eastAsia="en-US"/>
        </w:rPr>
        <w:tab/>
      </w:r>
      <w:r>
        <w:rPr>
          <w:rFonts w:ascii="Arial" w:hAnsi="Arial" w:cs="Arial"/>
          <w:sz w:val="24"/>
          <w:szCs w:val="24"/>
          <w:lang w:val="en-US" w:eastAsia="en-US"/>
        </w:rPr>
        <w:tab/>
      </w:r>
      <w:r>
        <w:rPr>
          <w:rFonts w:ascii="Arial" w:hAnsi="Arial" w:cs="Arial"/>
          <w:sz w:val="24"/>
          <w:szCs w:val="24"/>
          <w:lang w:val="en-US" w:eastAsia="en-US"/>
        </w:rPr>
        <w:tab/>
      </w:r>
      <w:r>
        <w:rPr>
          <w:rFonts w:ascii="Arial" w:hAnsi="Arial" w:cs="Arial"/>
          <w:sz w:val="24"/>
          <w:szCs w:val="24"/>
          <w:lang w:val="en-US" w:eastAsia="en-US"/>
        </w:rPr>
        <w:tab/>
        <w:t xml:space="preserve">  A,I,D</w:t>
      </w:r>
    </w:p>
    <w:p w14:paraId="2AB05A8F" w14:textId="77777777" w:rsidR="003E0D57" w:rsidRDefault="003C779C" w:rsidP="003E0D57">
      <w:pPr>
        <w:rPr>
          <w:rFonts w:ascii="Arial" w:hAnsi="Arial" w:cs="Arial"/>
          <w:b/>
          <w:sz w:val="24"/>
          <w:szCs w:val="24"/>
          <w:lang w:val="de-DE" w:eastAsia="en-US"/>
        </w:rPr>
      </w:pPr>
      <w:r>
        <w:rPr>
          <w:rFonts w:ascii="Arial" w:hAnsi="Arial" w:cs="Arial"/>
          <w:b/>
          <w:sz w:val="24"/>
          <w:szCs w:val="24"/>
        </w:rPr>
        <w:pict w14:anchorId="1AC8B153">
          <v:rect id="_x0000_i1036" style="width:0;height:1.5pt" o:hrstd="t" o:hr="t" fillcolor="gray" stroked="f"/>
        </w:pict>
      </w:r>
    </w:p>
    <w:p w14:paraId="4A8EF78A" w14:textId="77777777" w:rsidR="003E0D57" w:rsidRDefault="003E0D57" w:rsidP="003E0D57">
      <w:pPr>
        <w:rPr>
          <w:rFonts w:ascii="Arial" w:hAnsi="Arial" w:cs="Arial"/>
          <w:b/>
          <w:sz w:val="24"/>
          <w:szCs w:val="24"/>
          <w:lang w:val="de-DE" w:eastAsia="en-US"/>
        </w:rPr>
      </w:pPr>
      <w:r w:rsidRPr="003E0D57">
        <w:rPr>
          <w:rFonts w:ascii="Arial" w:hAnsi="Arial" w:cs="Arial"/>
          <w:b/>
          <w:sz w:val="24"/>
          <w:szCs w:val="24"/>
          <w:lang w:val="de-DE" w:eastAsia="en-US"/>
        </w:rPr>
        <w:t xml:space="preserve">SKILLS &amp; KNOWLEDGE </w:t>
      </w:r>
    </w:p>
    <w:p w14:paraId="69BB4FEF" w14:textId="77777777" w:rsidR="003E0D57" w:rsidRDefault="003E0D57" w:rsidP="003E0D57">
      <w:pPr>
        <w:rPr>
          <w:rFonts w:ascii="Arial" w:hAnsi="Arial" w:cs="Arial"/>
          <w:b/>
          <w:sz w:val="24"/>
          <w:szCs w:val="24"/>
          <w:lang w:val="de-DE" w:eastAsia="en-US"/>
        </w:rPr>
      </w:pPr>
      <w:r w:rsidRPr="003E0D57">
        <w:rPr>
          <w:rFonts w:ascii="Arial" w:hAnsi="Arial" w:cs="Arial"/>
          <w:b/>
          <w:sz w:val="24"/>
          <w:szCs w:val="24"/>
          <w:lang w:val="de-DE" w:eastAsia="en-US"/>
        </w:rPr>
        <w:t>Essential Criteria</w:t>
      </w:r>
    </w:p>
    <w:p w14:paraId="51F665C1" w14:textId="76C00582" w:rsidR="00840831" w:rsidRPr="00D64E66" w:rsidRDefault="00D64E66" w:rsidP="00840831">
      <w:pPr>
        <w:pStyle w:val="ListParagraph"/>
        <w:numPr>
          <w:ilvl w:val="0"/>
          <w:numId w:val="18"/>
        </w:numPr>
        <w:rPr>
          <w:rFonts w:ascii="Arial" w:hAnsi="Arial" w:cs="Arial"/>
          <w:b/>
          <w:sz w:val="24"/>
          <w:szCs w:val="24"/>
          <w:lang w:val="de-DE" w:eastAsia="en-US"/>
        </w:rPr>
      </w:pPr>
      <w:r>
        <w:rPr>
          <w:rFonts w:ascii="Arial" w:hAnsi="Arial" w:cs="Arial"/>
          <w:bCs/>
          <w:sz w:val="24"/>
          <w:szCs w:val="24"/>
          <w:lang w:val="de-DE" w:eastAsia="en-US"/>
        </w:rPr>
        <w:t>Knowledge and understanding of the issues facing local authorities.</w:t>
      </w:r>
      <w:r>
        <w:rPr>
          <w:rFonts w:ascii="Arial" w:hAnsi="Arial" w:cs="Arial"/>
          <w:bCs/>
          <w:sz w:val="24"/>
          <w:szCs w:val="24"/>
          <w:lang w:val="de-DE" w:eastAsia="en-US"/>
        </w:rPr>
        <w:tab/>
      </w:r>
      <w:r>
        <w:rPr>
          <w:rFonts w:ascii="Arial" w:hAnsi="Arial" w:cs="Arial"/>
          <w:bCs/>
          <w:sz w:val="24"/>
          <w:szCs w:val="24"/>
          <w:lang w:val="de-DE" w:eastAsia="en-US"/>
        </w:rPr>
        <w:tab/>
        <w:t xml:space="preserve">      A,I</w:t>
      </w:r>
    </w:p>
    <w:p w14:paraId="032DEEE3" w14:textId="0B64F86F" w:rsidR="00D64E66" w:rsidRPr="00D64E66" w:rsidRDefault="00D64E66" w:rsidP="00840831">
      <w:pPr>
        <w:pStyle w:val="ListParagraph"/>
        <w:numPr>
          <w:ilvl w:val="0"/>
          <w:numId w:val="18"/>
        </w:numPr>
        <w:rPr>
          <w:rFonts w:ascii="Arial" w:hAnsi="Arial" w:cs="Arial"/>
          <w:b/>
          <w:sz w:val="24"/>
          <w:szCs w:val="24"/>
          <w:lang w:val="de-DE" w:eastAsia="en-US"/>
        </w:rPr>
      </w:pPr>
      <w:r>
        <w:rPr>
          <w:rFonts w:ascii="Arial" w:hAnsi="Arial" w:cs="Arial"/>
          <w:bCs/>
          <w:sz w:val="24"/>
          <w:szCs w:val="24"/>
          <w:lang w:val="de-DE" w:eastAsia="en-US"/>
        </w:rPr>
        <w:lastRenderedPageBreak/>
        <w:t>Ability in and experience of financial planning and proactive management of financial resources.</w:t>
      </w:r>
      <w:r>
        <w:rPr>
          <w:rFonts w:ascii="Arial" w:hAnsi="Arial" w:cs="Arial"/>
          <w:bCs/>
          <w:sz w:val="24"/>
          <w:szCs w:val="24"/>
          <w:lang w:val="de-DE" w:eastAsia="en-US"/>
        </w:rPr>
        <w:tab/>
      </w:r>
      <w:r>
        <w:rPr>
          <w:rFonts w:ascii="Arial" w:hAnsi="Arial" w:cs="Arial"/>
          <w:bCs/>
          <w:sz w:val="24"/>
          <w:szCs w:val="24"/>
          <w:lang w:val="de-DE" w:eastAsia="en-US"/>
        </w:rPr>
        <w:tab/>
      </w:r>
      <w:r>
        <w:rPr>
          <w:rFonts w:ascii="Arial" w:hAnsi="Arial" w:cs="Arial"/>
          <w:bCs/>
          <w:sz w:val="24"/>
          <w:szCs w:val="24"/>
          <w:lang w:val="de-DE" w:eastAsia="en-US"/>
        </w:rPr>
        <w:tab/>
      </w:r>
      <w:r>
        <w:rPr>
          <w:rFonts w:ascii="Arial" w:hAnsi="Arial" w:cs="Arial"/>
          <w:bCs/>
          <w:sz w:val="24"/>
          <w:szCs w:val="24"/>
          <w:lang w:val="de-DE" w:eastAsia="en-US"/>
        </w:rPr>
        <w:tab/>
      </w:r>
      <w:r>
        <w:rPr>
          <w:rFonts w:ascii="Arial" w:hAnsi="Arial" w:cs="Arial"/>
          <w:bCs/>
          <w:sz w:val="24"/>
          <w:szCs w:val="24"/>
          <w:lang w:val="de-DE" w:eastAsia="en-US"/>
        </w:rPr>
        <w:tab/>
      </w:r>
      <w:r>
        <w:rPr>
          <w:rFonts w:ascii="Arial" w:hAnsi="Arial" w:cs="Arial"/>
          <w:bCs/>
          <w:sz w:val="24"/>
          <w:szCs w:val="24"/>
          <w:lang w:val="de-DE" w:eastAsia="en-US"/>
        </w:rPr>
        <w:tab/>
      </w:r>
      <w:r>
        <w:rPr>
          <w:rFonts w:ascii="Arial" w:hAnsi="Arial" w:cs="Arial"/>
          <w:bCs/>
          <w:sz w:val="24"/>
          <w:szCs w:val="24"/>
          <w:lang w:val="de-DE" w:eastAsia="en-US"/>
        </w:rPr>
        <w:tab/>
      </w:r>
      <w:r>
        <w:rPr>
          <w:rFonts w:ascii="Arial" w:hAnsi="Arial" w:cs="Arial"/>
          <w:bCs/>
          <w:sz w:val="24"/>
          <w:szCs w:val="24"/>
          <w:lang w:val="de-DE" w:eastAsia="en-US"/>
        </w:rPr>
        <w:tab/>
      </w:r>
      <w:r>
        <w:rPr>
          <w:rFonts w:ascii="Arial" w:hAnsi="Arial" w:cs="Arial"/>
          <w:bCs/>
          <w:sz w:val="24"/>
          <w:szCs w:val="24"/>
          <w:lang w:val="de-DE" w:eastAsia="en-US"/>
        </w:rPr>
        <w:tab/>
        <w:t xml:space="preserve">      A,I</w:t>
      </w:r>
    </w:p>
    <w:p w14:paraId="5723285F" w14:textId="25A2E9F9" w:rsidR="00D64E66" w:rsidRPr="00D64E66" w:rsidRDefault="00D64E66" w:rsidP="00840831">
      <w:pPr>
        <w:pStyle w:val="ListParagraph"/>
        <w:numPr>
          <w:ilvl w:val="0"/>
          <w:numId w:val="18"/>
        </w:numPr>
        <w:rPr>
          <w:rFonts w:ascii="Arial" w:hAnsi="Arial" w:cs="Arial"/>
          <w:b/>
          <w:sz w:val="24"/>
          <w:szCs w:val="24"/>
          <w:lang w:val="de-DE" w:eastAsia="en-US"/>
        </w:rPr>
      </w:pPr>
      <w:r>
        <w:rPr>
          <w:rFonts w:ascii="Arial" w:hAnsi="Arial" w:cs="Arial"/>
          <w:bCs/>
          <w:sz w:val="24"/>
          <w:szCs w:val="24"/>
          <w:lang w:val="de-DE" w:eastAsia="en-US"/>
        </w:rPr>
        <w:t>Extensive knowledge of the Statement of Accounts, Accounting Standards, legislation and relevant codes of Practise.</w:t>
      </w:r>
      <w:r>
        <w:rPr>
          <w:rFonts w:ascii="Arial" w:hAnsi="Arial" w:cs="Arial"/>
          <w:bCs/>
          <w:sz w:val="24"/>
          <w:szCs w:val="24"/>
          <w:lang w:val="de-DE" w:eastAsia="en-US"/>
        </w:rPr>
        <w:tab/>
      </w:r>
      <w:r>
        <w:rPr>
          <w:rFonts w:ascii="Arial" w:hAnsi="Arial" w:cs="Arial"/>
          <w:bCs/>
          <w:sz w:val="24"/>
          <w:szCs w:val="24"/>
          <w:lang w:val="de-DE" w:eastAsia="en-US"/>
        </w:rPr>
        <w:tab/>
      </w:r>
      <w:r>
        <w:rPr>
          <w:rFonts w:ascii="Arial" w:hAnsi="Arial" w:cs="Arial"/>
          <w:bCs/>
          <w:sz w:val="24"/>
          <w:szCs w:val="24"/>
          <w:lang w:val="de-DE" w:eastAsia="en-US"/>
        </w:rPr>
        <w:tab/>
      </w:r>
      <w:r>
        <w:rPr>
          <w:rFonts w:ascii="Arial" w:hAnsi="Arial" w:cs="Arial"/>
          <w:bCs/>
          <w:sz w:val="24"/>
          <w:szCs w:val="24"/>
          <w:lang w:val="de-DE" w:eastAsia="en-US"/>
        </w:rPr>
        <w:tab/>
      </w:r>
      <w:r>
        <w:rPr>
          <w:rFonts w:ascii="Arial" w:hAnsi="Arial" w:cs="Arial"/>
          <w:bCs/>
          <w:sz w:val="24"/>
          <w:szCs w:val="24"/>
          <w:lang w:val="de-DE" w:eastAsia="en-US"/>
        </w:rPr>
        <w:tab/>
        <w:t xml:space="preserve">      A,I</w:t>
      </w:r>
    </w:p>
    <w:p w14:paraId="156AAB97" w14:textId="4E67AC3E" w:rsidR="00D64E66" w:rsidRPr="005374C0" w:rsidRDefault="00D64E66" w:rsidP="00840831">
      <w:pPr>
        <w:pStyle w:val="ListParagraph"/>
        <w:numPr>
          <w:ilvl w:val="0"/>
          <w:numId w:val="18"/>
        </w:numPr>
        <w:rPr>
          <w:rFonts w:ascii="Arial" w:hAnsi="Arial" w:cs="Arial"/>
          <w:b/>
          <w:sz w:val="24"/>
          <w:szCs w:val="24"/>
          <w:lang w:val="de-DE" w:eastAsia="en-US"/>
        </w:rPr>
      </w:pPr>
      <w:r>
        <w:rPr>
          <w:rFonts w:ascii="Arial" w:hAnsi="Arial" w:cs="Arial"/>
          <w:bCs/>
          <w:sz w:val="24"/>
          <w:szCs w:val="24"/>
          <w:lang w:val="de-DE" w:eastAsia="en-US"/>
        </w:rPr>
        <w:t>Extensive knowledge of PC software and financial management systems</w:t>
      </w:r>
      <w:r w:rsidR="005374C0">
        <w:rPr>
          <w:rFonts w:ascii="Arial" w:hAnsi="Arial" w:cs="Arial"/>
          <w:bCs/>
          <w:sz w:val="24"/>
          <w:szCs w:val="24"/>
          <w:lang w:val="de-DE" w:eastAsia="en-US"/>
        </w:rPr>
        <w:t>.</w:t>
      </w:r>
      <w:r w:rsidR="005374C0">
        <w:rPr>
          <w:rFonts w:ascii="Arial" w:hAnsi="Arial" w:cs="Arial"/>
          <w:bCs/>
          <w:sz w:val="24"/>
          <w:szCs w:val="24"/>
          <w:lang w:val="de-DE" w:eastAsia="en-US"/>
        </w:rPr>
        <w:tab/>
        <w:t xml:space="preserve">      A,I</w:t>
      </w:r>
    </w:p>
    <w:p w14:paraId="27A3AFAF" w14:textId="09081F81" w:rsidR="005374C0" w:rsidRPr="005374C0" w:rsidRDefault="005374C0" w:rsidP="00840831">
      <w:pPr>
        <w:pStyle w:val="ListParagraph"/>
        <w:numPr>
          <w:ilvl w:val="0"/>
          <w:numId w:val="18"/>
        </w:numPr>
        <w:rPr>
          <w:rFonts w:ascii="Arial" w:hAnsi="Arial" w:cs="Arial"/>
          <w:b/>
          <w:sz w:val="24"/>
          <w:szCs w:val="24"/>
          <w:lang w:val="de-DE" w:eastAsia="en-US"/>
        </w:rPr>
      </w:pPr>
      <w:r>
        <w:rPr>
          <w:rFonts w:ascii="Arial" w:hAnsi="Arial" w:cs="Arial"/>
          <w:bCs/>
          <w:sz w:val="24"/>
          <w:szCs w:val="24"/>
          <w:lang w:val="de-DE" w:eastAsia="en-US"/>
        </w:rPr>
        <w:t>IT literate.</w:t>
      </w:r>
      <w:r>
        <w:rPr>
          <w:rFonts w:ascii="Arial" w:hAnsi="Arial" w:cs="Arial"/>
          <w:bCs/>
          <w:sz w:val="24"/>
          <w:szCs w:val="24"/>
          <w:lang w:val="de-DE" w:eastAsia="en-US"/>
        </w:rPr>
        <w:tab/>
      </w:r>
      <w:r>
        <w:rPr>
          <w:rFonts w:ascii="Arial" w:hAnsi="Arial" w:cs="Arial"/>
          <w:bCs/>
          <w:sz w:val="24"/>
          <w:szCs w:val="24"/>
          <w:lang w:val="de-DE" w:eastAsia="en-US"/>
        </w:rPr>
        <w:tab/>
      </w:r>
      <w:r>
        <w:rPr>
          <w:rFonts w:ascii="Arial" w:hAnsi="Arial" w:cs="Arial"/>
          <w:bCs/>
          <w:sz w:val="24"/>
          <w:szCs w:val="24"/>
          <w:lang w:val="de-DE" w:eastAsia="en-US"/>
        </w:rPr>
        <w:tab/>
      </w:r>
      <w:r>
        <w:rPr>
          <w:rFonts w:ascii="Arial" w:hAnsi="Arial" w:cs="Arial"/>
          <w:bCs/>
          <w:sz w:val="24"/>
          <w:szCs w:val="24"/>
          <w:lang w:val="de-DE" w:eastAsia="en-US"/>
        </w:rPr>
        <w:tab/>
      </w:r>
      <w:r>
        <w:rPr>
          <w:rFonts w:ascii="Arial" w:hAnsi="Arial" w:cs="Arial"/>
          <w:bCs/>
          <w:sz w:val="24"/>
          <w:szCs w:val="24"/>
          <w:lang w:val="de-DE" w:eastAsia="en-US"/>
        </w:rPr>
        <w:tab/>
      </w:r>
      <w:r>
        <w:rPr>
          <w:rFonts w:ascii="Arial" w:hAnsi="Arial" w:cs="Arial"/>
          <w:bCs/>
          <w:sz w:val="24"/>
          <w:szCs w:val="24"/>
          <w:lang w:val="de-DE" w:eastAsia="en-US"/>
        </w:rPr>
        <w:tab/>
      </w:r>
      <w:r>
        <w:rPr>
          <w:rFonts w:ascii="Arial" w:hAnsi="Arial" w:cs="Arial"/>
          <w:bCs/>
          <w:sz w:val="24"/>
          <w:szCs w:val="24"/>
          <w:lang w:val="de-DE" w:eastAsia="en-US"/>
        </w:rPr>
        <w:tab/>
      </w:r>
      <w:r>
        <w:rPr>
          <w:rFonts w:ascii="Arial" w:hAnsi="Arial" w:cs="Arial"/>
          <w:bCs/>
          <w:sz w:val="24"/>
          <w:szCs w:val="24"/>
          <w:lang w:val="de-DE" w:eastAsia="en-US"/>
        </w:rPr>
        <w:tab/>
      </w:r>
      <w:r>
        <w:rPr>
          <w:rFonts w:ascii="Arial" w:hAnsi="Arial" w:cs="Arial"/>
          <w:bCs/>
          <w:sz w:val="24"/>
          <w:szCs w:val="24"/>
          <w:lang w:val="de-DE" w:eastAsia="en-US"/>
        </w:rPr>
        <w:tab/>
      </w:r>
      <w:r>
        <w:rPr>
          <w:rFonts w:ascii="Arial" w:hAnsi="Arial" w:cs="Arial"/>
          <w:bCs/>
          <w:sz w:val="24"/>
          <w:szCs w:val="24"/>
          <w:lang w:val="de-DE" w:eastAsia="en-US"/>
        </w:rPr>
        <w:tab/>
        <w:t xml:space="preserve">      A,I</w:t>
      </w:r>
    </w:p>
    <w:p w14:paraId="6FA8A955" w14:textId="0B4CF907" w:rsidR="005374C0" w:rsidRPr="00840831" w:rsidRDefault="005374C0" w:rsidP="00840831">
      <w:pPr>
        <w:pStyle w:val="ListParagraph"/>
        <w:numPr>
          <w:ilvl w:val="0"/>
          <w:numId w:val="18"/>
        </w:numPr>
        <w:rPr>
          <w:rFonts w:ascii="Arial" w:hAnsi="Arial" w:cs="Arial"/>
          <w:b/>
          <w:sz w:val="24"/>
          <w:szCs w:val="24"/>
          <w:lang w:val="de-DE" w:eastAsia="en-US"/>
        </w:rPr>
      </w:pPr>
      <w:r>
        <w:rPr>
          <w:rFonts w:ascii="Arial" w:hAnsi="Arial" w:cs="Arial"/>
          <w:bCs/>
          <w:sz w:val="24"/>
          <w:szCs w:val="24"/>
          <w:lang w:val="de-DE" w:eastAsia="en-US"/>
        </w:rPr>
        <w:t>Excellent oral and written skills.</w:t>
      </w:r>
      <w:r>
        <w:rPr>
          <w:rFonts w:ascii="Arial" w:hAnsi="Arial" w:cs="Arial"/>
          <w:bCs/>
          <w:sz w:val="24"/>
          <w:szCs w:val="24"/>
          <w:lang w:val="de-DE" w:eastAsia="en-US"/>
        </w:rPr>
        <w:tab/>
      </w:r>
      <w:r>
        <w:rPr>
          <w:rFonts w:ascii="Arial" w:hAnsi="Arial" w:cs="Arial"/>
          <w:bCs/>
          <w:sz w:val="24"/>
          <w:szCs w:val="24"/>
          <w:lang w:val="de-DE" w:eastAsia="en-US"/>
        </w:rPr>
        <w:tab/>
      </w:r>
      <w:r>
        <w:rPr>
          <w:rFonts w:ascii="Arial" w:hAnsi="Arial" w:cs="Arial"/>
          <w:bCs/>
          <w:sz w:val="24"/>
          <w:szCs w:val="24"/>
          <w:lang w:val="de-DE" w:eastAsia="en-US"/>
        </w:rPr>
        <w:tab/>
      </w:r>
      <w:r>
        <w:rPr>
          <w:rFonts w:ascii="Arial" w:hAnsi="Arial" w:cs="Arial"/>
          <w:bCs/>
          <w:sz w:val="24"/>
          <w:szCs w:val="24"/>
          <w:lang w:val="de-DE" w:eastAsia="en-US"/>
        </w:rPr>
        <w:tab/>
      </w:r>
      <w:r>
        <w:rPr>
          <w:rFonts w:ascii="Arial" w:hAnsi="Arial" w:cs="Arial"/>
          <w:bCs/>
          <w:sz w:val="24"/>
          <w:szCs w:val="24"/>
          <w:lang w:val="de-DE" w:eastAsia="en-US"/>
        </w:rPr>
        <w:tab/>
      </w:r>
      <w:r>
        <w:rPr>
          <w:rFonts w:ascii="Arial" w:hAnsi="Arial" w:cs="Arial"/>
          <w:bCs/>
          <w:sz w:val="24"/>
          <w:szCs w:val="24"/>
          <w:lang w:val="de-DE" w:eastAsia="en-US"/>
        </w:rPr>
        <w:tab/>
      </w:r>
      <w:r>
        <w:rPr>
          <w:rFonts w:ascii="Arial" w:hAnsi="Arial" w:cs="Arial"/>
          <w:bCs/>
          <w:sz w:val="24"/>
          <w:szCs w:val="24"/>
          <w:lang w:val="de-DE" w:eastAsia="en-US"/>
        </w:rPr>
        <w:tab/>
        <w:t xml:space="preserve">      A,I</w:t>
      </w:r>
    </w:p>
    <w:p w14:paraId="74AA8676" w14:textId="77777777" w:rsidR="003E0D57" w:rsidRPr="00840831" w:rsidRDefault="003E0D57" w:rsidP="00840831">
      <w:pPr>
        <w:rPr>
          <w:rFonts w:ascii="Arial" w:hAnsi="Arial" w:cs="Arial"/>
          <w:b/>
          <w:sz w:val="24"/>
          <w:szCs w:val="24"/>
          <w:lang w:val="de-DE" w:eastAsia="en-US"/>
        </w:rPr>
      </w:pPr>
      <w:r w:rsidRPr="00840831">
        <w:rPr>
          <w:rFonts w:ascii="Arial" w:hAnsi="Arial" w:cs="Arial"/>
          <w:b/>
          <w:sz w:val="24"/>
          <w:szCs w:val="24"/>
          <w:lang w:val="de-DE" w:eastAsia="en-US"/>
        </w:rPr>
        <w:t>Desirable Criteria</w:t>
      </w:r>
    </w:p>
    <w:p w14:paraId="4CF5458B" w14:textId="427B727E" w:rsidR="00840831" w:rsidRPr="005374C0" w:rsidRDefault="005374C0" w:rsidP="00F130E5">
      <w:pPr>
        <w:pStyle w:val="ListParagraph"/>
        <w:numPr>
          <w:ilvl w:val="0"/>
          <w:numId w:val="18"/>
        </w:numPr>
        <w:rPr>
          <w:rFonts w:ascii="Arial" w:hAnsi="Arial" w:cs="Arial"/>
          <w:b/>
          <w:sz w:val="24"/>
          <w:szCs w:val="24"/>
        </w:rPr>
      </w:pPr>
      <w:r>
        <w:rPr>
          <w:rFonts w:ascii="Arial" w:hAnsi="Arial" w:cs="Arial"/>
          <w:bCs/>
          <w:sz w:val="24"/>
          <w:szCs w:val="24"/>
        </w:rPr>
        <w:t xml:space="preserve">Knowledge of Accounting Standards, </w:t>
      </w:r>
      <w:proofErr w:type="gramStart"/>
      <w:r>
        <w:rPr>
          <w:rFonts w:ascii="Arial" w:hAnsi="Arial" w:cs="Arial"/>
          <w:bCs/>
          <w:sz w:val="24"/>
          <w:szCs w:val="24"/>
        </w:rPr>
        <w:t>legislation</w:t>
      </w:r>
      <w:proofErr w:type="gramEnd"/>
      <w:r>
        <w:rPr>
          <w:rFonts w:ascii="Arial" w:hAnsi="Arial" w:cs="Arial"/>
          <w:bCs/>
          <w:sz w:val="24"/>
          <w:szCs w:val="24"/>
        </w:rPr>
        <w:t xml:space="preserve"> and relevant codes of practise</w:t>
      </w:r>
      <w:r w:rsidR="00176AB9">
        <w:rPr>
          <w:rFonts w:ascii="Arial" w:hAnsi="Arial" w:cs="Arial"/>
          <w:bCs/>
          <w:sz w:val="24"/>
          <w:szCs w:val="24"/>
        </w:rPr>
        <w:t>.</w:t>
      </w:r>
      <w:r>
        <w:rPr>
          <w:rFonts w:ascii="Arial" w:hAnsi="Arial" w:cs="Arial"/>
          <w:bCs/>
          <w:sz w:val="24"/>
          <w:szCs w:val="24"/>
        </w:rPr>
        <w:t xml:space="preserve"> </w:t>
      </w:r>
      <w:r w:rsidR="00F130E5">
        <w:rPr>
          <w:rFonts w:ascii="Arial" w:hAnsi="Arial" w:cs="Arial"/>
          <w:bCs/>
          <w:sz w:val="24"/>
          <w:szCs w:val="24"/>
        </w:rPr>
        <w:t xml:space="preserve">      </w:t>
      </w:r>
      <w:r w:rsidR="00176AB9">
        <w:rPr>
          <w:rFonts w:ascii="Arial" w:hAnsi="Arial" w:cs="Arial"/>
          <w:bCs/>
          <w:sz w:val="24"/>
          <w:szCs w:val="24"/>
        </w:rPr>
        <w:t xml:space="preserve">   </w:t>
      </w:r>
      <w:r w:rsidRPr="00176AB9">
        <w:rPr>
          <w:rFonts w:ascii="Arial" w:hAnsi="Arial" w:cs="Arial"/>
          <w:bCs/>
          <w:color w:val="FFFFFF" w:themeColor="background1"/>
          <w:sz w:val="24"/>
          <w:szCs w:val="24"/>
        </w:rPr>
        <w:t>A</w:t>
      </w:r>
      <w:r w:rsidR="00F130E5">
        <w:rPr>
          <w:rFonts w:ascii="Arial" w:hAnsi="Arial" w:cs="Arial"/>
          <w:bCs/>
          <w:sz w:val="24"/>
          <w:szCs w:val="24"/>
        </w:rPr>
        <w:t xml:space="preserve">                                                                                                                         A,I</w:t>
      </w:r>
    </w:p>
    <w:p w14:paraId="39E871AC" w14:textId="572C52E7" w:rsidR="005374C0" w:rsidRPr="005374C0" w:rsidRDefault="005374C0" w:rsidP="00840831">
      <w:pPr>
        <w:pStyle w:val="ListParagraph"/>
        <w:numPr>
          <w:ilvl w:val="0"/>
          <w:numId w:val="18"/>
        </w:numPr>
        <w:rPr>
          <w:rFonts w:ascii="Arial" w:hAnsi="Arial" w:cs="Arial"/>
          <w:b/>
          <w:sz w:val="24"/>
          <w:szCs w:val="24"/>
        </w:rPr>
      </w:pPr>
      <w:r>
        <w:rPr>
          <w:rFonts w:ascii="Arial" w:hAnsi="Arial" w:cs="Arial"/>
          <w:bCs/>
          <w:sz w:val="24"/>
          <w:szCs w:val="24"/>
        </w:rPr>
        <w:t>Knowledge of managing insurance arrangements.</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 xml:space="preserve">     A,I</w:t>
      </w:r>
    </w:p>
    <w:p w14:paraId="630EB71E" w14:textId="0871EC81" w:rsidR="005374C0" w:rsidRPr="00840831" w:rsidRDefault="005374C0" w:rsidP="00840831">
      <w:pPr>
        <w:pStyle w:val="ListParagraph"/>
        <w:numPr>
          <w:ilvl w:val="0"/>
          <w:numId w:val="18"/>
        </w:numPr>
        <w:rPr>
          <w:rFonts w:ascii="Arial" w:hAnsi="Arial" w:cs="Arial"/>
          <w:b/>
          <w:sz w:val="24"/>
          <w:szCs w:val="24"/>
        </w:rPr>
      </w:pPr>
      <w:r>
        <w:rPr>
          <w:rFonts w:ascii="Arial" w:hAnsi="Arial" w:cs="Arial"/>
          <w:bCs/>
          <w:sz w:val="24"/>
          <w:szCs w:val="24"/>
        </w:rPr>
        <w:t>Knowledge of managing VAT accounting processes.</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 xml:space="preserve">     A,I</w:t>
      </w:r>
    </w:p>
    <w:p w14:paraId="7879B5E4" w14:textId="77777777" w:rsidR="003E0D57" w:rsidRDefault="003C779C" w:rsidP="00840831">
      <w:pPr>
        <w:pStyle w:val="ListParagraph"/>
        <w:ind w:left="0"/>
        <w:rPr>
          <w:rFonts w:ascii="Arial" w:hAnsi="Arial" w:cs="Arial"/>
          <w:b/>
          <w:sz w:val="24"/>
          <w:szCs w:val="24"/>
        </w:rPr>
      </w:pPr>
      <w:r>
        <w:rPr>
          <w:rFonts w:ascii="Arial" w:hAnsi="Arial" w:cs="Arial"/>
          <w:b/>
          <w:sz w:val="24"/>
          <w:szCs w:val="24"/>
        </w:rPr>
        <w:pict w14:anchorId="20478F80">
          <v:rect id="_x0000_i1037" style="width:0;height:1.5pt" o:hrstd="t" o:hr="t" fillcolor="gray" stroked="f"/>
        </w:pict>
      </w:r>
    </w:p>
    <w:p w14:paraId="7043E835" w14:textId="77777777" w:rsidR="00BC1B7A" w:rsidRDefault="00BC1B7A" w:rsidP="003E0D57">
      <w:pPr>
        <w:pStyle w:val="ListParagraph"/>
        <w:ind w:left="0"/>
        <w:rPr>
          <w:rFonts w:ascii="Arial" w:hAnsi="Arial" w:cs="Arial"/>
          <w:b/>
          <w:bCs/>
          <w:sz w:val="24"/>
          <w:szCs w:val="24"/>
          <w:lang w:val="en-US" w:eastAsia="en-US"/>
        </w:rPr>
      </w:pPr>
    </w:p>
    <w:p w14:paraId="7830272C" w14:textId="77777777" w:rsidR="003E0D57" w:rsidRDefault="003E0D57" w:rsidP="003E0D57">
      <w:pPr>
        <w:pStyle w:val="ListParagraph"/>
        <w:ind w:left="0"/>
        <w:rPr>
          <w:rFonts w:ascii="Arial" w:hAnsi="Arial" w:cs="Arial"/>
          <w:b/>
          <w:bCs/>
          <w:sz w:val="24"/>
          <w:szCs w:val="24"/>
          <w:lang w:val="en-US" w:eastAsia="en-US"/>
        </w:rPr>
      </w:pPr>
      <w:r w:rsidRPr="005542B1">
        <w:rPr>
          <w:rFonts w:ascii="Arial" w:hAnsi="Arial" w:cs="Arial"/>
          <w:b/>
          <w:bCs/>
          <w:sz w:val="24"/>
          <w:szCs w:val="24"/>
          <w:lang w:val="en-US" w:eastAsia="en-US"/>
        </w:rPr>
        <w:t>OTHER REQUIREMENTS</w:t>
      </w:r>
    </w:p>
    <w:p w14:paraId="6A5BAECE" w14:textId="77777777" w:rsidR="00840831" w:rsidRDefault="00840831" w:rsidP="003E0D57">
      <w:pPr>
        <w:pStyle w:val="ListParagraph"/>
        <w:ind w:left="0"/>
        <w:rPr>
          <w:rFonts w:ascii="Arial" w:hAnsi="Arial" w:cs="Arial"/>
          <w:b/>
          <w:bCs/>
          <w:sz w:val="24"/>
          <w:szCs w:val="24"/>
          <w:lang w:val="en-US" w:eastAsia="en-US"/>
        </w:rPr>
      </w:pPr>
    </w:p>
    <w:p w14:paraId="5A4DFD5C" w14:textId="77777777" w:rsidR="003E0D57" w:rsidRDefault="003E0D57" w:rsidP="003E0D57">
      <w:pPr>
        <w:pStyle w:val="ListParagraph"/>
        <w:ind w:left="0"/>
        <w:rPr>
          <w:rFonts w:ascii="Arial" w:hAnsi="Arial" w:cs="Arial"/>
          <w:b/>
          <w:bCs/>
          <w:sz w:val="24"/>
          <w:szCs w:val="24"/>
          <w:lang w:val="en-US" w:eastAsia="en-US"/>
        </w:rPr>
      </w:pPr>
      <w:r>
        <w:rPr>
          <w:rFonts w:ascii="Arial" w:hAnsi="Arial" w:cs="Arial"/>
          <w:b/>
          <w:bCs/>
          <w:sz w:val="24"/>
          <w:szCs w:val="24"/>
          <w:lang w:val="en-US" w:eastAsia="en-US"/>
        </w:rPr>
        <w:t>Essential Criteria</w:t>
      </w:r>
    </w:p>
    <w:p w14:paraId="7CFD9B2B" w14:textId="77777777" w:rsidR="003E0D57" w:rsidRDefault="003E0D57" w:rsidP="003E0D57">
      <w:pPr>
        <w:pStyle w:val="ListParagraph"/>
        <w:ind w:left="0"/>
        <w:rPr>
          <w:rFonts w:ascii="Arial" w:hAnsi="Arial" w:cs="Arial"/>
          <w:b/>
          <w:bCs/>
          <w:sz w:val="24"/>
          <w:szCs w:val="24"/>
          <w:lang w:val="en-US" w:eastAsia="en-US"/>
        </w:rPr>
      </w:pPr>
    </w:p>
    <w:p w14:paraId="2836BE47" w14:textId="1EEE1EC3" w:rsidR="00840831" w:rsidRPr="005374C0" w:rsidRDefault="005374C0" w:rsidP="00840831">
      <w:pPr>
        <w:pStyle w:val="ListParagraph"/>
        <w:numPr>
          <w:ilvl w:val="0"/>
          <w:numId w:val="19"/>
        </w:numPr>
        <w:rPr>
          <w:rFonts w:ascii="Arial" w:hAnsi="Arial" w:cs="Arial"/>
          <w:b/>
          <w:bCs/>
          <w:sz w:val="22"/>
          <w:szCs w:val="22"/>
          <w:lang w:val="de-DE" w:eastAsia="en-US"/>
        </w:rPr>
      </w:pPr>
      <w:r>
        <w:rPr>
          <w:rFonts w:ascii="Arial" w:hAnsi="Arial" w:cs="Arial"/>
          <w:sz w:val="24"/>
          <w:szCs w:val="24"/>
          <w:lang w:val="de-DE" w:eastAsia="en-US"/>
        </w:rPr>
        <w:t>Business focused approach to budgetary control.</w:t>
      </w:r>
      <w:r>
        <w:rPr>
          <w:rFonts w:ascii="Arial" w:hAnsi="Arial" w:cs="Arial"/>
          <w:sz w:val="24"/>
          <w:szCs w:val="24"/>
          <w:lang w:val="de-DE" w:eastAsia="en-US"/>
        </w:rPr>
        <w:tab/>
      </w:r>
      <w:r>
        <w:rPr>
          <w:rFonts w:ascii="Arial" w:hAnsi="Arial" w:cs="Arial"/>
          <w:sz w:val="24"/>
          <w:szCs w:val="24"/>
          <w:lang w:val="de-DE" w:eastAsia="en-US"/>
        </w:rPr>
        <w:tab/>
      </w:r>
      <w:r>
        <w:rPr>
          <w:rFonts w:ascii="Arial" w:hAnsi="Arial" w:cs="Arial"/>
          <w:sz w:val="24"/>
          <w:szCs w:val="24"/>
          <w:lang w:val="de-DE" w:eastAsia="en-US"/>
        </w:rPr>
        <w:tab/>
      </w:r>
      <w:r>
        <w:rPr>
          <w:rFonts w:ascii="Arial" w:hAnsi="Arial" w:cs="Arial"/>
          <w:sz w:val="24"/>
          <w:szCs w:val="24"/>
          <w:lang w:val="de-DE" w:eastAsia="en-US"/>
        </w:rPr>
        <w:tab/>
        <w:t xml:space="preserve">      A,I</w:t>
      </w:r>
    </w:p>
    <w:p w14:paraId="2C0C785B" w14:textId="0675F6C2" w:rsidR="005374C0" w:rsidRPr="00840831" w:rsidRDefault="005374C0" w:rsidP="00840831">
      <w:pPr>
        <w:pStyle w:val="ListParagraph"/>
        <w:numPr>
          <w:ilvl w:val="0"/>
          <w:numId w:val="19"/>
        </w:numPr>
        <w:rPr>
          <w:rFonts w:ascii="Arial" w:hAnsi="Arial" w:cs="Arial"/>
          <w:b/>
          <w:bCs/>
          <w:sz w:val="22"/>
          <w:szCs w:val="22"/>
          <w:lang w:val="de-DE" w:eastAsia="en-US"/>
        </w:rPr>
      </w:pPr>
      <w:r>
        <w:rPr>
          <w:rFonts w:ascii="Arial" w:hAnsi="Arial" w:cs="Arial"/>
          <w:sz w:val="24"/>
          <w:szCs w:val="24"/>
          <w:lang w:val="de-DE" w:eastAsia="en-US"/>
        </w:rPr>
        <w:t>Ability to work under pressure and achieve targets.</w:t>
      </w:r>
      <w:r>
        <w:rPr>
          <w:rFonts w:ascii="Arial" w:hAnsi="Arial" w:cs="Arial"/>
          <w:sz w:val="24"/>
          <w:szCs w:val="24"/>
          <w:lang w:val="de-DE" w:eastAsia="en-US"/>
        </w:rPr>
        <w:tab/>
      </w:r>
      <w:r>
        <w:rPr>
          <w:rFonts w:ascii="Arial" w:hAnsi="Arial" w:cs="Arial"/>
          <w:sz w:val="24"/>
          <w:szCs w:val="24"/>
          <w:lang w:val="de-DE" w:eastAsia="en-US"/>
        </w:rPr>
        <w:tab/>
      </w:r>
      <w:r>
        <w:rPr>
          <w:rFonts w:ascii="Arial" w:hAnsi="Arial" w:cs="Arial"/>
          <w:sz w:val="24"/>
          <w:szCs w:val="24"/>
          <w:lang w:val="de-DE" w:eastAsia="en-US"/>
        </w:rPr>
        <w:tab/>
      </w:r>
      <w:r>
        <w:rPr>
          <w:rFonts w:ascii="Arial" w:hAnsi="Arial" w:cs="Arial"/>
          <w:sz w:val="24"/>
          <w:szCs w:val="24"/>
          <w:lang w:val="de-DE" w:eastAsia="en-US"/>
        </w:rPr>
        <w:tab/>
        <w:t xml:space="preserve">      A,I</w:t>
      </w:r>
    </w:p>
    <w:p w14:paraId="572E74CC" w14:textId="77777777" w:rsidR="00840831" w:rsidRPr="00840831" w:rsidRDefault="00840831" w:rsidP="00840831">
      <w:pPr>
        <w:rPr>
          <w:rFonts w:ascii="Arial" w:hAnsi="Arial" w:cs="Arial"/>
          <w:b/>
          <w:sz w:val="24"/>
          <w:szCs w:val="24"/>
          <w:lang w:val="de-DE" w:eastAsia="en-US"/>
        </w:rPr>
      </w:pPr>
      <w:r w:rsidRPr="00840831">
        <w:rPr>
          <w:rFonts w:ascii="Arial" w:hAnsi="Arial" w:cs="Arial"/>
          <w:b/>
          <w:sz w:val="24"/>
          <w:szCs w:val="24"/>
          <w:lang w:val="de-DE" w:eastAsia="en-US"/>
        </w:rPr>
        <w:t>Desirable Criteria</w:t>
      </w:r>
    </w:p>
    <w:p w14:paraId="2C438922" w14:textId="2BD057D4" w:rsidR="00840831" w:rsidRPr="005374C0" w:rsidRDefault="005374C0" w:rsidP="00840831">
      <w:pPr>
        <w:pStyle w:val="ListParagraph"/>
        <w:numPr>
          <w:ilvl w:val="0"/>
          <w:numId w:val="19"/>
        </w:numPr>
      </w:pPr>
      <w:r>
        <w:rPr>
          <w:rFonts w:ascii="Arial" w:hAnsi="Arial" w:cs="Arial"/>
          <w:sz w:val="24"/>
          <w:szCs w:val="24"/>
        </w:rPr>
        <w:t>Management and motivational skills.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A,I</w:t>
      </w:r>
    </w:p>
    <w:p w14:paraId="386466B7" w14:textId="0DC96353" w:rsidR="005374C0" w:rsidRDefault="005374C0" w:rsidP="00840831">
      <w:pPr>
        <w:pStyle w:val="ListParagraph"/>
        <w:numPr>
          <w:ilvl w:val="0"/>
          <w:numId w:val="19"/>
        </w:numPr>
      </w:pPr>
      <w:r>
        <w:rPr>
          <w:rFonts w:ascii="Arial" w:hAnsi="Arial" w:cs="Arial"/>
          <w:sz w:val="24"/>
          <w:szCs w:val="24"/>
        </w:rPr>
        <w:t>Demonstrable commitment to equality of opportunity.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A,I</w:t>
      </w:r>
    </w:p>
    <w:p w14:paraId="35F09AB8" w14:textId="77777777" w:rsidR="003E0D57" w:rsidRDefault="003C779C" w:rsidP="00903874">
      <w:r>
        <w:pict w14:anchorId="7458ECE0">
          <v:rect id="_x0000_i1038" style="width:0;height:1.5pt" o:bullet="t" o:hrstd="t" o:hr="t" fillcolor="gray" stroked="f"/>
        </w:pict>
      </w:r>
    </w:p>
    <w:p w14:paraId="48245924" w14:textId="77777777" w:rsidR="00633A7B" w:rsidRDefault="00633A7B" w:rsidP="0017413D">
      <w:pPr>
        <w:rPr>
          <w:rFonts w:ascii="Arial" w:hAnsi="Arial" w:cs="Arial"/>
          <w:b/>
          <w:bCs/>
          <w:sz w:val="24"/>
          <w:szCs w:val="22"/>
          <w:lang w:val="de-DE" w:eastAsia="en-US"/>
        </w:rPr>
      </w:pPr>
    </w:p>
    <w:p w14:paraId="57AAD0E5" w14:textId="3EAB2E84" w:rsidR="0017413D" w:rsidRPr="00903874" w:rsidRDefault="0017413D" w:rsidP="0017413D">
      <w:pPr>
        <w:rPr>
          <w:rFonts w:ascii="Arial" w:hAnsi="Arial" w:cs="Arial"/>
          <w:b/>
          <w:bCs/>
          <w:sz w:val="24"/>
          <w:szCs w:val="22"/>
          <w:lang w:val="de-DE" w:eastAsia="en-US"/>
        </w:rPr>
      </w:pPr>
      <w:r w:rsidRPr="00605941">
        <w:rPr>
          <w:rFonts w:ascii="Arial" w:hAnsi="Arial" w:cs="Arial"/>
          <w:b/>
          <w:bCs/>
          <w:sz w:val="24"/>
          <w:szCs w:val="22"/>
          <w:lang w:val="de-DE" w:eastAsia="en-US"/>
        </w:rPr>
        <w:t>ASSESSMENT KEY:</w:t>
      </w:r>
    </w:p>
    <w:p w14:paraId="4F1CCD63" w14:textId="77777777" w:rsidR="0017413D" w:rsidRPr="00605941" w:rsidRDefault="0017413D" w:rsidP="0017413D">
      <w:pPr>
        <w:spacing w:line="240" w:lineRule="auto"/>
        <w:rPr>
          <w:rFonts w:ascii="Arial" w:hAnsi="Arial" w:cs="Arial"/>
          <w:bCs/>
          <w:sz w:val="24"/>
          <w:szCs w:val="22"/>
          <w:lang w:val="de-DE" w:eastAsia="en-US"/>
        </w:rPr>
      </w:pPr>
      <w:r w:rsidRPr="00605941">
        <w:rPr>
          <w:rFonts w:ascii="Arial" w:hAnsi="Arial" w:cs="Arial"/>
          <w:bCs/>
          <w:i/>
          <w:sz w:val="24"/>
          <w:szCs w:val="22"/>
          <w:lang w:val="de-DE" w:eastAsia="en-US"/>
        </w:rPr>
        <w:t>A</w:t>
      </w:r>
      <w:r>
        <w:rPr>
          <w:rFonts w:ascii="Arial" w:hAnsi="Arial" w:cs="Arial"/>
          <w:bCs/>
          <w:sz w:val="24"/>
          <w:szCs w:val="22"/>
          <w:lang w:val="de-DE" w:eastAsia="en-US"/>
        </w:rPr>
        <w:t xml:space="preserve">   Application  </w:t>
      </w:r>
      <w:r w:rsidRPr="00994F78">
        <w:rPr>
          <w:rFonts w:ascii="Arial" w:hAnsi="Arial" w:cs="Arial"/>
          <w:b/>
          <w:sz w:val="24"/>
          <w:szCs w:val="22"/>
          <w:lang w:val="de-DE" w:eastAsia="en-US"/>
        </w:rPr>
        <w:t xml:space="preserve"> |</w:t>
      </w:r>
      <w:r>
        <w:rPr>
          <w:rFonts w:ascii="Arial" w:hAnsi="Arial" w:cs="Arial"/>
          <w:b/>
          <w:sz w:val="24"/>
          <w:szCs w:val="22"/>
          <w:lang w:val="de-DE" w:eastAsia="en-US"/>
        </w:rPr>
        <w:t xml:space="preserve">  </w:t>
      </w:r>
      <w:r>
        <w:rPr>
          <w:rFonts w:ascii="Arial" w:hAnsi="Arial" w:cs="Arial"/>
          <w:bCs/>
          <w:sz w:val="24"/>
          <w:szCs w:val="22"/>
          <w:lang w:val="de-DE" w:eastAsia="en-US"/>
        </w:rPr>
        <w:t xml:space="preserve">  </w:t>
      </w:r>
      <w:r w:rsidRPr="00994F78">
        <w:rPr>
          <w:rFonts w:ascii="Arial" w:hAnsi="Arial" w:cs="Arial"/>
          <w:bCs/>
          <w:i/>
          <w:iCs/>
          <w:sz w:val="24"/>
          <w:szCs w:val="22"/>
          <w:lang w:val="de-DE" w:eastAsia="en-US"/>
        </w:rPr>
        <w:t xml:space="preserve">I </w:t>
      </w:r>
      <w:r>
        <w:rPr>
          <w:rFonts w:ascii="Arial" w:hAnsi="Arial" w:cs="Arial"/>
          <w:bCs/>
          <w:sz w:val="24"/>
          <w:szCs w:val="22"/>
          <w:lang w:val="de-DE" w:eastAsia="en-US"/>
        </w:rPr>
        <w:t xml:space="preserve"> </w:t>
      </w:r>
      <w:r w:rsidRPr="00605941">
        <w:rPr>
          <w:rFonts w:ascii="Arial" w:hAnsi="Arial" w:cs="Arial"/>
          <w:bCs/>
          <w:sz w:val="24"/>
          <w:szCs w:val="22"/>
          <w:lang w:val="de-DE" w:eastAsia="en-US"/>
        </w:rPr>
        <w:t>Interview</w:t>
      </w:r>
      <w:r>
        <w:rPr>
          <w:rFonts w:ascii="Arial" w:hAnsi="Arial" w:cs="Arial"/>
          <w:bCs/>
          <w:sz w:val="24"/>
          <w:szCs w:val="22"/>
          <w:lang w:val="de-DE" w:eastAsia="en-US"/>
        </w:rPr>
        <w:t xml:space="preserve">  </w:t>
      </w:r>
      <w:r w:rsidRPr="00994F78">
        <w:rPr>
          <w:rFonts w:ascii="Arial" w:hAnsi="Arial" w:cs="Arial"/>
          <w:b/>
          <w:sz w:val="24"/>
          <w:szCs w:val="22"/>
          <w:lang w:val="de-DE" w:eastAsia="en-US"/>
        </w:rPr>
        <w:t xml:space="preserve">| </w:t>
      </w:r>
      <w:r>
        <w:rPr>
          <w:rFonts w:ascii="Arial" w:hAnsi="Arial" w:cs="Arial"/>
          <w:b/>
          <w:sz w:val="24"/>
          <w:szCs w:val="22"/>
          <w:lang w:val="de-DE" w:eastAsia="en-US"/>
        </w:rPr>
        <w:t xml:space="preserve">  </w:t>
      </w:r>
      <w:r w:rsidRPr="00994F78">
        <w:rPr>
          <w:rFonts w:ascii="Arial" w:hAnsi="Arial" w:cs="Arial"/>
          <w:bCs/>
          <w:i/>
          <w:iCs/>
          <w:sz w:val="24"/>
          <w:szCs w:val="22"/>
          <w:lang w:val="de-DE" w:eastAsia="en-US"/>
        </w:rPr>
        <w:t xml:space="preserve">T </w:t>
      </w:r>
      <w:r>
        <w:rPr>
          <w:rFonts w:ascii="Arial" w:hAnsi="Arial" w:cs="Arial"/>
          <w:bCs/>
          <w:sz w:val="24"/>
          <w:szCs w:val="22"/>
          <w:lang w:val="de-DE" w:eastAsia="en-US"/>
        </w:rPr>
        <w:t xml:space="preserve"> </w:t>
      </w:r>
      <w:r w:rsidRPr="00605941">
        <w:rPr>
          <w:rFonts w:ascii="Arial" w:hAnsi="Arial" w:cs="Arial"/>
          <w:bCs/>
          <w:sz w:val="24"/>
          <w:szCs w:val="22"/>
          <w:lang w:val="de-DE" w:eastAsia="en-US"/>
        </w:rPr>
        <w:t>Test</w:t>
      </w:r>
      <w:r>
        <w:rPr>
          <w:rFonts w:ascii="Arial" w:hAnsi="Arial" w:cs="Arial"/>
          <w:bCs/>
          <w:sz w:val="24"/>
          <w:szCs w:val="22"/>
          <w:lang w:val="de-DE" w:eastAsia="en-US"/>
        </w:rPr>
        <w:t xml:space="preserve">    </w:t>
      </w:r>
      <w:r w:rsidRPr="00994F78">
        <w:rPr>
          <w:rFonts w:ascii="Arial" w:hAnsi="Arial" w:cs="Arial"/>
          <w:b/>
          <w:sz w:val="24"/>
          <w:szCs w:val="22"/>
          <w:lang w:val="de-DE" w:eastAsia="en-US"/>
        </w:rPr>
        <w:t xml:space="preserve">| </w:t>
      </w:r>
      <w:r>
        <w:rPr>
          <w:rFonts w:ascii="Arial" w:hAnsi="Arial" w:cs="Arial"/>
          <w:b/>
          <w:sz w:val="24"/>
          <w:szCs w:val="22"/>
          <w:lang w:val="de-DE" w:eastAsia="en-US"/>
        </w:rPr>
        <w:t xml:space="preserve">  </w:t>
      </w:r>
      <w:r>
        <w:rPr>
          <w:rFonts w:ascii="Arial" w:hAnsi="Arial" w:cs="Arial"/>
          <w:bCs/>
          <w:sz w:val="24"/>
          <w:szCs w:val="22"/>
          <w:lang w:val="de-DE" w:eastAsia="en-US"/>
        </w:rPr>
        <w:t xml:space="preserve"> </w:t>
      </w:r>
      <w:r w:rsidRPr="00605941">
        <w:rPr>
          <w:rFonts w:ascii="Arial" w:hAnsi="Arial" w:cs="Arial"/>
          <w:bCs/>
          <w:i/>
          <w:sz w:val="24"/>
          <w:szCs w:val="22"/>
          <w:lang w:val="de-DE" w:eastAsia="en-US"/>
        </w:rPr>
        <w:t>D</w:t>
      </w:r>
      <w:r>
        <w:rPr>
          <w:rFonts w:ascii="Arial" w:hAnsi="Arial" w:cs="Arial"/>
          <w:bCs/>
          <w:sz w:val="24"/>
          <w:szCs w:val="22"/>
          <w:lang w:val="de-DE" w:eastAsia="en-US"/>
        </w:rPr>
        <w:t xml:space="preserve">  </w:t>
      </w:r>
      <w:r w:rsidRPr="00605941">
        <w:rPr>
          <w:rFonts w:ascii="Arial" w:hAnsi="Arial" w:cs="Arial"/>
          <w:bCs/>
          <w:sz w:val="24"/>
          <w:szCs w:val="22"/>
          <w:lang w:val="de-DE" w:eastAsia="en-US"/>
        </w:rPr>
        <w:t>Documentation</w:t>
      </w:r>
    </w:p>
    <w:p w14:paraId="1F0033E5" w14:textId="77777777" w:rsidR="0017413D" w:rsidRDefault="0017413D" w:rsidP="0017413D">
      <w:pPr>
        <w:rPr>
          <w:rFonts w:ascii="Arial" w:hAnsi="Arial" w:cs="Arial"/>
          <w:b/>
          <w:bCs/>
          <w:sz w:val="22"/>
          <w:szCs w:val="22"/>
          <w:lang w:val="de-DE" w:eastAsia="en-US"/>
        </w:rPr>
      </w:pPr>
    </w:p>
    <w:p w14:paraId="65D3A55E" w14:textId="6F4655B3" w:rsidR="0017413D" w:rsidRPr="00445389" w:rsidRDefault="0017413D" w:rsidP="0017413D">
      <w:pPr>
        <w:rPr>
          <w:rFonts w:ascii="Arial" w:hAnsi="Arial" w:cs="Arial"/>
          <w:b/>
          <w:sz w:val="24"/>
          <w:szCs w:val="24"/>
          <w:lang w:eastAsia="en-US"/>
        </w:rPr>
      </w:pPr>
      <w:r w:rsidRPr="00343003">
        <w:rPr>
          <w:rFonts w:ascii="Arial" w:hAnsi="Arial" w:cs="Arial"/>
          <w:b/>
          <w:bCs/>
          <w:sz w:val="22"/>
          <w:szCs w:val="22"/>
          <w:lang w:val="de-DE" w:eastAsia="en-US"/>
        </w:rPr>
        <w:t>Version: 1.</w:t>
      </w:r>
      <w:r>
        <w:rPr>
          <w:rFonts w:ascii="Arial" w:hAnsi="Arial" w:cs="Arial"/>
          <w:b/>
          <w:bCs/>
          <w:sz w:val="22"/>
          <w:szCs w:val="22"/>
          <w:lang w:val="de-DE" w:eastAsia="en-US"/>
        </w:rPr>
        <w:t>1</w:t>
      </w:r>
      <w:r>
        <w:rPr>
          <w:rFonts w:ascii="Arial" w:hAnsi="Arial" w:cs="Arial"/>
          <w:b/>
          <w:bCs/>
          <w:sz w:val="22"/>
          <w:szCs w:val="22"/>
          <w:lang w:val="de-DE" w:eastAsia="en-US"/>
        </w:rPr>
        <w:tab/>
        <w:t>19 April 2024</w:t>
      </w:r>
    </w:p>
    <w:p w14:paraId="31EF6205" w14:textId="77777777" w:rsidR="0017413D" w:rsidRPr="00840831" w:rsidRDefault="0017413D" w:rsidP="00903874">
      <w:pPr>
        <w:rPr>
          <w:rFonts w:ascii="Arial" w:hAnsi="Arial" w:cs="Arial"/>
          <w:b/>
          <w:bCs/>
          <w:sz w:val="22"/>
          <w:szCs w:val="22"/>
          <w:lang w:val="de-DE" w:eastAsia="en-US"/>
        </w:rPr>
      </w:pPr>
    </w:p>
    <w:sectPr w:rsidR="0017413D" w:rsidRPr="00840831" w:rsidSect="00DC6D46">
      <w:headerReference w:type="default" r:id="rId8"/>
      <w:footerReference w:type="default" r:id="rId9"/>
      <w:headerReference w:type="first" r:id="rId10"/>
      <w:footerReference w:type="first" r:id="rId11"/>
      <w:pgSz w:w="11905" w:h="16838"/>
      <w:pgMar w:top="540" w:right="1415" w:bottom="851" w:left="1134" w:header="794" w:footer="794"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BA37E" w14:textId="77777777" w:rsidR="00DC6D46" w:rsidRDefault="00DC6D46">
      <w:r>
        <w:separator/>
      </w:r>
    </w:p>
  </w:endnote>
  <w:endnote w:type="continuationSeparator" w:id="0">
    <w:p w14:paraId="08D443A2" w14:textId="77777777" w:rsidR="00DC6D46" w:rsidRDefault="00DC6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wiss">
    <w:altName w:val="Times New Roman"/>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86A2A" w14:textId="77777777" w:rsidR="00F534ED" w:rsidRPr="00886DEF" w:rsidRDefault="00F534ED" w:rsidP="00D21B1D">
    <w:pPr>
      <w:pStyle w:val="Footer"/>
      <w:jc w:val="center"/>
      <w:rPr>
        <w:rFonts w:ascii="Arial" w:hAnsi="Arial" w:cs="Arial"/>
        <w:sz w:val="16"/>
        <w:szCs w:val="16"/>
      </w:rPr>
    </w:pPr>
    <w:r w:rsidRPr="00886DEF">
      <w:rPr>
        <w:rFonts w:ascii="Arial" w:hAnsi="Arial" w:cs="Arial"/>
        <w:sz w:val="16"/>
        <w:szCs w:val="16"/>
      </w:rPr>
      <w:t xml:space="preserve">Page </w:t>
    </w:r>
    <w:r w:rsidRPr="00886DEF">
      <w:rPr>
        <w:rFonts w:ascii="Arial" w:hAnsi="Arial" w:cs="Arial"/>
        <w:sz w:val="16"/>
        <w:szCs w:val="16"/>
      </w:rPr>
      <w:fldChar w:fldCharType="begin"/>
    </w:r>
    <w:r w:rsidRPr="00886DEF">
      <w:rPr>
        <w:rFonts w:ascii="Arial" w:hAnsi="Arial" w:cs="Arial"/>
        <w:sz w:val="16"/>
        <w:szCs w:val="16"/>
      </w:rPr>
      <w:instrText xml:space="preserve"> PAGE </w:instrText>
    </w:r>
    <w:r w:rsidRPr="00886DEF">
      <w:rPr>
        <w:rFonts w:ascii="Arial" w:hAnsi="Arial" w:cs="Arial"/>
        <w:sz w:val="16"/>
        <w:szCs w:val="16"/>
      </w:rPr>
      <w:fldChar w:fldCharType="separate"/>
    </w:r>
    <w:r w:rsidR="0010282A">
      <w:rPr>
        <w:rFonts w:ascii="Arial" w:hAnsi="Arial" w:cs="Arial"/>
        <w:noProof/>
        <w:sz w:val="16"/>
        <w:szCs w:val="16"/>
      </w:rPr>
      <w:t>6</w:t>
    </w:r>
    <w:r w:rsidRPr="00886DEF">
      <w:rPr>
        <w:rFonts w:ascii="Arial" w:hAnsi="Arial" w:cs="Arial"/>
        <w:sz w:val="16"/>
        <w:szCs w:val="16"/>
      </w:rPr>
      <w:fldChar w:fldCharType="end"/>
    </w:r>
    <w:r w:rsidRPr="00886DEF">
      <w:rPr>
        <w:rFonts w:ascii="Arial" w:hAnsi="Arial" w:cs="Arial"/>
        <w:sz w:val="16"/>
        <w:szCs w:val="16"/>
      </w:rPr>
      <w:t xml:space="preserve"> of </w:t>
    </w:r>
    <w:r w:rsidRPr="00886DEF">
      <w:rPr>
        <w:rFonts w:ascii="Arial" w:hAnsi="Arial" w:cs="Arial"/>
        <w:sz w:val="16"/>
        <w:szCs w:val="16"/>
      </w:rPr>
      <w:fldChar w:fldCharType="begin"/>
    </w:r>
    <w:r w:rsidRPr="00886DEF">
      <w:rPr>
        <w:rFonts w:ascii="Arial" w:hAnsi="Arial" w:cs="Arial"/>
        <w:sz w:val="16"/>
        <w:szCs w:val="16"/>
      </w:rPr>
      <w:instrText xml:space="preserve"> NUMPAGES </w:instrText>
    </w:r>
    <w:r w:rsidRPr="00886DEF">
      <w:rPr>
        <w:rFonts w:ascii="Arial" w:hAnsi="Arial" w:cs="Arial"/>
        <w:sz w:val="16"/>
        <w:szCs w:val="16"/>
      </w:rPr>
      <w:fldChar w:fldCharType="separate"/>
    </w:r>
    <w:r w:rsidR="0010282A">
      <w:rPr>
        <w:rFonts w:ascii="Arial" w:hAnsi="Arial" w:cs="Arial"/>
        <w:noProof/>
        <w:sz w:val="16"/>
        <w:szCs w:val="16"/>
      </w:rPr>
      <w:t>6</w:t>
    </w:r>
    <w:r w:rsidRPr="00886DEF">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3752444"/>
      <w:docPartObj>
        <w:docPartGallery w:val="Page Numbers (Bottom of Page)"/>
        <w:docPartUnique/>
      </w:docPartObj>
    </w:sdtPr>
    <w:sdtEndPr/>
    <w:sdtContent>
      <w:sdt>
        <w:sdtPr>
          <w:id w:val="1728636285"/>
          <w:docPartObj>
            <w:docPartGallery w:val="Page Numbers (Top of Page)"/>
            <w:docPartUnique/>
          </w:docPartObj>
        </w:sdtPr>
        <w:sdtEndPr/>
        <w:sdtContent>
          <w:p w14:paraId="1A669F2D" w14:textId="77777777" w:rsidR="00435996" w:rsidRDefault="00435996" w:rsidP="00435996">
            <w:pPr>
              <w:pStyle w:val="Footer"/>
              <w:jc w:val="right"/>
            </w:pPr>
            <w:r w:rsidRPr="00435996">
              <w:rPr>
                <w:rFonts w:ascii="Arial" w:hAnsi="Arial" w:cs="Arial"/>
                <w:sz w:val="20"/>
              </w:rPr>
              <w:t xml:space="preserve">Page </w:t>
            </w:r>
            <w:r w:rsidRPr="00435996">
              <w:rPr>
                <w:rFonts w:ascii="Arial" w:hAnsi="Arial" w:cs="Arial"/>
                <w:b/>
                <w:bCs/>
                <w:sz w:val="20"/>
                <w:szCs w:val="24"/>
              </w:rPr>
              <w:fldChar w:fldCharType="begin"/>
            </w:r>
            <w:r w:rsidRPr="00435996">
              <w:rPr>
                <w:rFonts w:ascii="Arial" w:hAnsi="Arial" w:cs="Arial"/>
                <w:b/>
                <w:bCs/>
                <w:sz w:val="20"/>
              </w:rPr>
              <w:instrText xml:space="preserve"> PAGE </w:instrText>
            </w:r>
            <w:r w:rsidRPr="00435996">
              <w:rPr>
                <w:rFonts w:ascii="Arial" w:hAnsi="Arial" w:cs="Arial"/>
                <w:b/>
                <w:bCs/>
                <w:sz w:val="20"/>
                <w:szCs w:val="24"/>
              </w:rPr>
              <w:fldChar w:fldCharType="separate"/>
            </w:r>
            <w:r w:rsidR="003C43BD">
              <w:rPr>
                <w:rFonts w:ascii="Arial" w:hAnsi="Arial" w:cs="Arial"/>
                <w:b/>
                <w:bCs/>
                <w:noProof/>
                <w:sz w:val="20"/>
              </w:rPr>
              <w:t>1</w:t>
            </w:r>
            <w:r w:rsidRPr="00435996">
              <w:rPr>
                <w:rFonts w:ascii="Arial" w:hAnsi="Arial" w:cs="Arial"/>
                <w:b/>
                <w:bCs/>
                <w:sz w:val="20"/>
                <w:szCs w:val="24"/>
              </w:rPr>
              <w:fldChar w:fldCharType="end"/>
            </w:r>
            <w:r w:rsidRPr="00435996">
              <w:rPr>
                <w:rFonts w:ascii="Arial" w:hAnsi="Arial" w:cs="Arial"/>
                <w:sz w:val="20"/>
              </w:rPr>
              <w:t xml:space="preserve"> of </w:t>
            </w:r>
            <w:r w:rsidRPr="00435996">
              <w:rPr>
                <w:rFonts w:ascii="Arial" w:hAnsi="Arial" w:cs="Arial"/>
                <w:b/>
                <w:bCs/>
                <w:sz w:val="20"/>
                <w:szCs w:val="24"/>
              </w:rPr>
              <w:fldChar w:fldCharType="begin"/>
            </w:r>
            <w:r w:rsidRPr="00435996">
              <w:rPr>
                <w:rFonts w:ascii="Arial" w:hAnsi="Arial" w:cs="Arial"/>
                <w:b/>
                <w:bCs/>
                <w:sz w:val="20"/>
              </w:rPr>
              <w:instrText xml:space="preserve"> NUMPAGES  </w:instrText>
            </w:r>
            <w:r w:rsidRPr="00435996">
              <w:rPr>
                <w:rFonts w:ascii="Arial" w:hAnsi="Arial" w:cs="Arial"/>
                <w:b/>
                <w:bCs/>
                <w:sz w:val="20"/>
                <w:szCs w:val="24"/>
              </w:rPr>
              <w:fldChar w:fldCharType="separate"/>
            </w:r>
            <w:r w:rsidR="003C43BD">
              <w:rPr>
                <w:rFonts w:ascii="Arial" w:hAnsi="Arial" w:cs="Arial"/>
                <w:b/>
                <w:bCs/>
                <w:noProof/>
                <w:sz w:val="20"/>
              </w:rPr>
              <w:t>6</w:t>
            </w:r>
            <w:r w:rsidRPr="00435996">
              <w:rPr>
                <w:rFonts w:ascii="Arial" w:hAnsi="Arial" w:cs="Arial"/>
                <w:b/>
                <w:bCs/>
                <w:sz w:val="20"/>
                <w:szCs w:val="24"/>
              </w:rPr>
              <w:fldChar w:fldCharType="end"/>
            </w:r>
          </w:p>
        </w:sdtContent>
      </w:sdt>
    </w:sdtContent>
  </w:sdt>
  <w:p w14:paraId="6DF53A24" w14:textId="77777777" w:rsidR="00435996" w:rsidRDefault="004359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4CD29" w14:textId="77777777" w:rsidR="00DC6D46" w:rsidRDefault="00DC6D46">
      <w:r>
        <w:separator/>
      </w:r>
    </w:p>
  </w:footnote>
  <w:footnote w:type="continuationSeparator" w:id="0">
    <w:p w14:paraId="0C8E996B" w14:textId="77777777" w:rsidR="00DC6D46" w:rsidRDefault="00DC6D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43B53" w14:textId="77777777" w:rsidR="00F534ED" w:rsidRDefault="00F534ED" w:rsidP="007C593A">
    <w:pPr>
      <w:jc w:val="right"/>
      <w:rPr>
        <w:rFonts w:ascii="Arial" w:hAnsi="Arial"/>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3984E" w14:textId="77777777" w:rsidR="00C80D22" w:rsidRDefault="004D221F" w:rsidP="004D221F">
    <w:pPr>
      <w:pStyle w:val="Header"/>
      <w:jc w:val="left"/>
    </w:pPr>
    <w:r w:rsidRPr="004D221F">
      <w:rPr>
        <w:rStyle w:val="Heading1Char"/>
        <w:rFonts w:ascii="Arial" w:hAnsi="Arial" w:cs="Arial"/>
        <w:b/>
        <w:sz w:val="52"/>
      </w:rPr>
      <w:t>JOB DESCRIPTION</w:t>
    </w:r>
    <w:r w:rsidRPr="004D221F">
      <w:rPr>
        <w:rStyle w:val="Heading1Char"/>
        <w:rFonts w:ascii="Arial" w:hAnsi="Arial" w:cs="Arial"/>
        <w:noProof/>
        <w:sz w:val="52"/>
      </w:rPr>
      <w:t xml:space="preserve"> </w:t>
    </w:r>
    <w:r>
      <w:rPr>
        <w:rStyle w:val="Heading1Char"/>
        <w:rFonts w:ascii="Arial" w:hAnsi="Arial" w:cs="Arial"/>
        <w:noProof/>
        <w:sz w:val="44"/>
      </w:rPr>
      <w:t xml:space="preserve">      </w:t>
    </w:r>
    <w:r w:rsidR="00C80D22">
      <w:rPr>
        <w:rStyle w:val="Heading1Char"/>
        <w:rFonts w:ascii="Arial" w:hAnsi="Arial" w:cs="Arial"/>
        <w:noProof/>
        <w:sz w:val="44"/>
      </w:rPr>
      <w:drawing>
        <wp:inline distT="0" distB="0" distL="0" distR="0" wp14:anchorId="65523A10" wp14:editId="1E8A58EC">
          <wp:extent cx="2353310" cy="774065"/>
          <wp:effectExtent l="0" t="0" r="8890" b="6985"/>
          <wp:docPr id="1029538380" name="Picture 1029538380" descr="The Erewash Borough Council logo" title="Erewash Boroug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310" cy="7740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26" style="width:0;height:1.5pt" o:bullet="t" o:hrstd="t" o:hr="t" fillcolor="gray" stroked="f"/>
    </w:pict>
  </w:numPicBullet>
  <w:abstractNum w:abstractNumId="0" w15:restartNumberingAfterBreak="0">
    <w:nsid w:val="06807AA6"/>
    <w:multiLevelType w:val="hybridMultilevel"/>
    <w:tmpl w:val="F0FEE6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724519"/>
    <w:multiLevelType w:val="hybridMultilevel"/>
    <w:tmpl w:val="10285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B2103C"/>
    <w:multiLevelType w:val="hybridMultilevel"/>
    <w:tmpl w:val="B1EE8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DE773E"/>
    <w:multiLevelType w:val="hybridMultilevel"/>
    <w:tmpl w:val="05FCFC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5D5D23"/>
    <w:multiLevelType w:val="hybridMultilevel"/>
    <w:tmpl w:val="8DC065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2C5B80"/>
    <w:multiLevelType w:val="hybridMultilevel"/>
    <w:tmpl w:val="C302A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EE3370"/>
    <w:multiLevelType w:val="hybridMultilevel"/>
    <w:tmpl w:val="FA96FCD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EC42C7"/>
    <w:multiLevelType w:val="hybridMultilevel"/>
    <w:tmpl w:val="0ED8D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7D5872"/>
    <w:multiLevelType w:val="hybridMultilevel"/>
    <w:tmpl w:val="BACCA3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C75FEB"/>
    <w:multiLevelType w:val="hybridMultilevel"/>
    <w:tmpl w:val="A27C1E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E224E6"/>
    <w:multiLevelType w:val="hybridMultilevel"/>
    <w:tmpl w:val="ACA252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016982"/>
    <w:multiLevelType w:val="hybridMultilevel"/>
    <w:tmpl w:val="62165492"/>
    <w:lvl w:ilvl="0" w:tplc="F88231D6">
      <w:start w:val="6"/>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4BC16594"/>
    <w:multiLevelType w:val="hybridMultilevel"/>
    <w:tmpl w:val="CED2E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BD7F57"/>
    <w:multiLevelType w:val="multilevel"/>
    <w:tmpl w:val="F3B27940"/>
    <w:lvl w:ilvl="0">
      <w:start w:val="5"/>
      <w:numFmt w:val="decimal"/>
      <w:lvlText w:val="%1"/>
      <w:lvlJc w:val="left"/>
      <w:pPr>
        <w:tabs>
          <w:tab w:val="num" w:pos="720"/>
        </w:tabs>
        <w:ind w:left="720" w:hanging="720"/>
      </w:pPr>
      <w:rPr>
        <w:rFonts w:hint="default"/>
        <w:i w:val="0"/>
      </w:rPr>
    </w:lvl>
    <w:lvl w:ilvl="1">
      <w:start w:val="1"/>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1080"/>
        </w:tabs>
        <w:ind w:left="1080" w:hanging="108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440"/>
        </w:tabs>
        <w:ind w:left="1440" w:hanging="144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800"/>
        </w:tabs>
        <w:ind w:left="1800" w:hanging="180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14" w15:restartNumberingAfterBreak="0">
    <w:nsid w:val="540D41E1"/>
    <w:multiLevelType w:val="hybridMultilevel"/>
    <w:tmpl w:val="96A47A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67339A2"/>
    <w:multiLevelType w:val="hybridMultilevel"/>
    <w:tmpl w:val="502292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DED1562"/>
    <w:multiLevelType w:val="hybridMultilevel"/>
    <w:tmpl w:val="02DC13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22399A"/>
    <w:multiLevelType w:val="hybridMultilevel"/>
    <w:tmpl w:val="8AEAC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686C87"/>
    <w:multiLevelType w:val="hybridMultilevel"/>
    <w:tmpl w:val="6F9892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8301B6C"/>
    <w:multiLevelType w:val="hybridMultilevel"/>
    <w:tmpl w:val="7472A50A"/>
    <w:lvl w:ilvl="0" w:tplc="0809000F">
      <w:start w:val="2"/>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791941340">
    <w:abstractNumId w:val="13"/>
  </w:num>
  <w:num w:numId="2" w16cid:durableId="1779635858">
    <w:abstractNumId w:val="6"/>
  </w:num>
  <w:num w:numId="3" w16cid:durableId="890581625">
    <w:abstractNumId w:val="8"/>
  </w:num>
  <w:num w:numId="4" w16cid:durableId="1012417628">
    <w:abstractNumId w:val="19"/>
  </w:num>
  <w:num w:numId="5" w16cid:durableId="927229721">
    <w:abstractNumId w:val="18"/>
  </w:num>
  <w:num w:numId="6" w16cid:durableId="1452672146">
    <w:abstractNumId w:val="14"/>
  </w:num>
  <w:num w:numId="7" w16cid:durableId="237909292">
    <w:abstractNumId w:val="15"/>
  </w:num>
  <w:num w:numId="8" w16cid:durableId="1657301117">
    <w:abstractNumId w:val="16"/>
  </w:num>
  <w:num w:numId="9" w16cid:durableId="1866289443">
    <w:abstractNumId w:val="0"/>
  </w:num>
  <w:num w:numId="10" w16cid:durableId="715351108">
    <w:abstractNumId w:val="10"/>
  </w:num>
  <w:num w:numId="11" w16cid:durableId="1245341277">
    <w:abstractNumId w:val="5"/>
  </w:num>
  <w:num w:numId="12" w16cid:durableId="1834027988">
    <w:abstractNumId w:val="3"/>
  </w:num>
  <w:num w:numId="13" w16cid:durableId="638262675">
    <w:abstractNumId w:val="4"/>
  </w:num>
  <w:num w:numId="14" w16cid:durableId="752240858">
    <w:abstractNumId w:val="11"/>
  </w:num>
  <w:num w:numId="15" w16cid:durableId="338967286">
    <w:abstractNumId w:val="9"/>
  </w:num>
  <w:num w:numId="16" w16cid:durableId="1689140576">
    <w:abstractNumId w:val="1"/>
  </w:num>
  <w:num w:numId="17" w16cid:durableId="1975140013">
    <w:abstractNumId w:val="12"/>
  </w:num>
  <w:num w:numId="18" w16cid:durableId="1176000680">
    <w:abstractNumId w:val="2"/>
  </w:num>
  <w:num w:numId="19" w16cid:durableId="502474548">
    <w:abstractNumId w:val="17"/>
  </w:num>
  <w:num w:numId="20" w16cid:durableId="18993659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F45"/>
    <w:rsid w:val="00006028"/>
    <w:rsid w:val="00020DE0"/>
    <w:rsid w:val="00023130"/>
    <w:rsid w:val="000302D9"/>
    <w:rsid w:val="00034A93"/>
    <w:rsid w:val="00034DF6"/>
    <w:rsid w:val="00040E65"/>
    <w:rsid w:val="00064C2D"/>
    <w:rsid w:val="00074D82"/>
    <w:rsid w:val="00077899"/>
    <w:rsid w:val="000A1BAB"/>
    <w:rsid w:val="000B2EE8"/>
    <w:rsid w:val="000B5F97"/>
    <w:rsid w:val="000E15B8"/>
    <w:rsid w:val="000F73ED"/>
    <w:rsid w:val="0010282A"/>
    <w:rsid w:val="0010300E"/>
    <w:rsid w:val="00104A00"/>
    <w:rsid w:val="00107C87"/>
    <w:rsid w:val="0014029F"/>
    <w:rsid w:val="00146ADD"/>
    <w:rsid w:val="00147B57"/>
    <w:rsid w:val="001624BE"/>
    <w:rsid w:val="00165D9D"/>
    <w:rsid w:val="0017413D"/>
    <w:rsid w:val="00176AB9"/>
    <w:rsid w:val="001966C0"/>
    <w:rsid w:val="00197E2C"/>
    <w:rsid w:val="001B4DD7"/>
    <w:rsid w:val="001F6EA6"/>
    <w:rsid w:val="00216235"/>
    <w:rsid w:val="002211A6"/>
    <w:rsid w:val="00222DE7"/>
    <w:rsid w:val="002230C2"/>
    <w:rsid w:val="002232B8"/>
    <w:rsid w:val="002418CC"/>
    <w:rsid w:val="002420A2"/>
    <w:rsid w:val="002439BA"/>
    <w:rsid w:val="00245036"/>
    <w:rsid w:val="00264BA3"/>
    <w:rsid w:val="00280CAA"/>
    <w:rsid w:val="002949D2"/>
    <w:rsid w:val="002A227B"/>
    <w:rsid w:val="002A5161"/>
    <w:rsid w:val="002B5BE9"/>
    <w:rsid w:val="002C6942"/>
    <w:rsid w:val="002D1B13"/>
    <w:rsid w:val="002D6CA3"/>
    <w:rsid w:val="002E265C"/>
    <w:rsid w:val="002E44A8"/>
    <w:rsid w:val="0030187C"/>
    <w:rsid w:val="003125D8"/>
    <w:rsid w:val="00314405"/>
    <w:rsid w:val="00331B56"/>
    <w:rsid w:val="003360A6"/>
    <w:rsid w:val="00343003"/>
    <w:rsid w:val="00343D99"/>
    <w:rsid w:val="003449CF"/>
    <w:rsid w:val="00363578"/>
    <w:rsid w:val="00364C31"/>
    <w:rsid w:val="00371B9D"/>
    <w:rsid w:val="003740E4"/>
    <w:rsid w:val="003829E0"/>
    <w:rsid w:val="003971E0"/>
    <w:rsid w:val="003A129E"/>
    <w:rsid w:val="003B5196"/>
    <w:rsid w:val="003C43BD"/>
    <w:rsid w:val="003C779C"/>
    <w:rsid w:val="003D5C78"/>
    <w:rsid w:val="003E0D57"/>
    <w:rsid w:val="004007E8"/>
    <w:rsid w:val="00404B06"/>
    <w:rsid w:val="004148E6"/>
    <w:rsid w:val="00420DF9"/>
    <w:rsid w:val="00435996"/>
    <w:rsid w:val="0044375F"/>
    <w:rsid w:val="00445389"/>
    <w:rsid w:val="00447DFC"/>
    <w:rsid w:val="004519AB"/>
    <w:rsid w:val="00456DED"/>
    <w:rsid w:val="0046686D"/>
    <w:rsid w:val="00476D6D"/>
    <w:rsid w:val="00486ECD"/>
    <w:rsid w:val="004D1B09"/>
    <w:rsid w:val="004D1B0A"/>
    <w:rsid w:val="004D221F"/>
    <w:rsid w:val="004D51CB"/>
    <w:rsid w:val="004E2481"/>
    <w:rsid w:val="004E745B"/>
    <w:rsid w:val="00501EFB"/>
    <w:rsid w:val="00521816"/>
    <w:rsid w:val="005276D0"/>
    <w:rsid w:val="005350AC"/>
    <w:rsid w:val="005374C0"/>
    <w:rsid w:val="005428CB"/>
    <w:rsid w:val="00544A0E"/>
    <w:rsid w:val="0054748F"/>
    <w:rsid w:val="00552D61"/>
    <w:rsid w:val="005542B1"/>
    <w:rsid w:val="00561EBA"/>
    <w:rsid w:val="005964C6"/>
    <w:rsid w:val="00596E1D"/>
    <w:rsid w:val="00597481"/>
    <w:rsid w:val="00597C96"/>
    <w:rsid w:val="005A2FC8"/>
    <w:rsid w:val="005A54C3"/>
    <w:rsid w:val="005C5D1A"/>
    <w:rsid w:val="005C7DB2"/>
    <w:rsid w:val="005D4892"/>
    <w:rsid w:val="005E4047"/>
    <w:rsid w:val="005F6BCE"/>
    <w:rsid w:val="00604E74"/>
    <w:rsid w:val="00613143"/>
    <w:rsid w:val="00620155"/>
    <w:rsid w:val="0062397A"/>
    <w:rsid w:val="00625FC2"/>
    <w:rsid w:val="00633A7B"/>
    <w:rsid w:val="006522AE"/>
    <w:rsid w:val="00653219"/>
    <w:rsid w:val="006605DE"/>
    <w:rsid w:val="00664053"/>
    <w:rsid w:val="00664098"/>
    <w:rsid w:val="006656A3"/>
    <w:rsid w:val="006774D7"/>
    <w:rsid w:val="00687D83"/>
    <w:rsid w:val="006A0FEA"/>
    <w:rsid w:val="006B3E1C"/>
    <w:rsid w:val="006D1B43"/>
    <w:rsid w:val="006D5490"/>
    <w:rsid w:val="006E089E"/>
    <w:rsid w:val="00713ABC"/>
    <w:rsid w:val="007151DE"/>
    <w:rsid w:val="007152B2"/>
    <w:rsid w:val="007215CE"/>
    <w:rsid w:val="0075620F"/>
    <w:rsid w:val="0075636D"/>
    <w:rsid w:val="007615C7"/>
    <w:rsid w:val="00761D39"/>
    <w:rsid w:val="0076681C"/>
    <w:rsid w:val="00792EAE"/>
    <w:rsid w:val="00793ED7"/>
    <w:rsid w:val="00794073"/>
    <w:rsid w:val="0079440A"/>
    <w:rsid w:val="007A63B8"/>
    <w:rsid w:val="007A7CE1"/>
    <w:rsid w:val="007B6015"/>
    <w:rsid w:val="007C34F3"/>
    <w:rsid w:val="007C4E35"/>
    <w:rsid w:val="007C593A"/>
    <w:rsid w:val="007E7CAC"/>
    <w:rsid w:val="007E7D1B"/>
    <w:rsid w:val="007F3198"/>
    <w:rsid w:val="00817472"/>
    <w:rsid w:val="00826A04"/>
    <w:rsid w:val="0082761C"/>
    <w:rsid w:val="00832863"/>
    <w:rsid w:val="00840831"/>
    <w:rsid w:val="00866583"/>
    <w:rsid w:val="00867EAD"/>
    <w:rsid w:val="00872FE7"/>
    <w:rsid w:val="008827AA"/>
    <w:rsid w:val="00882858"/>
    <w:rsid w:val="0088517E"/>
    <w:rsid w:val="00886717"/>
    <w:rsid w:val="00886DEF"/>
    <w:rsid w:val="00886FD9"/>
    <w:rsid w:val="00890454"/>
    <w:rsid w:val="008A1322"/>
    <w:rsid w:val="008B2C97"/>
    <w:rsid w:val="008C7E73"/>
    <w:rsid w:val="008D0CBE"/>
    <w:rsid w:val="008D41BD"/>
    <w:rsid w:val="00901927"/>
    <w:rsid w:val="00902F16"/>
    <w:rsid w:val="00903874"/>
    <w:rsid w:val="00904F9E"/>
    <w:rsid w:val="00911F1F"/>
    <w:rsid w:val="009200A6"/>
    <w:rsid w:val="0092099A"/>
    <w:rsid w:val="00923522"/>
    <w:rsid w:val="00932FD7"/>
    <w:rsid w:val="00934D91"/>
    <w:rsid w:val="009355FE"/>
    <w:rsid w:val="00942D16"/>
    <w:rsid w:val="00954A64"/>
    <w:rsid w:val="009573C5"/>
    <w:rsid w:val="009579F5"/>
    <w:rsid w:val="00965FE4"/>
    <w:rsid w:val="00966943"/>
    <w:rsid w:val="00977F53"/>
    <w:rsid w:val="00980003"/>
    <w:rsid w:val="009A0455"/>
    <w:rsid w:val="009C2E46"/>
    <w:rsid w:val="009D78EE"/>
    <w:rsid w:val="009E6F2F"/>
    <w:rsid w:val="00A0164E"/>
    <w:rsid w:val="00A05093"/>
    <w:rsid w:val="00A13B39"/>
    <w:rsid w:val="00A205F6"/>
    <w:rsid w:val="00A460C6"/>
    <w:rsid w:val="00A62553"/>
    <w:rsid w:val="00A81DEB"/>
    <w:rsid w:val="00A97741"/>
    <w:rsid w:val="00AA5A8F"/>
    <w:rsid w:val="00AA7115"/>
    <w:rsid w:val="00AB7EC0"/>
    <w:rsid w:val="00AC2272"/>
    <w:rsid w:val="00AD464F"/>
    <w:rsid w:val="00AD5B62"/>
    <w:rsid w:val="00AE31F7"/>
    <w:rsid w:val="00AE4549"/>
    <w:rsid w:val="00B07273"/>
    <w:rsid w:val="00B2177F"/>
    <w:rsid w:val="00B2180A"/>
    <w:rsid w:val="00B229E4"/>
    <w:rsid w:val="00B26544"/>
    <w:rsid w:val="00B44768"/>
    <w:rsid w:val="00B51775"/>
    <w:rsid w:val="00B5775F"/>
    <w:rsid w:val="00B725DE"/>
    <w:rsid w:val="00B750A6"/>
    <w:rsid w:val="00B84B3B"/>
    <w:rsid w:val="00B92F45"/>
    <w:rsid w:val="00BB2295"/>
    <w:rsid w:val="00BC1B7A"/>
    <w:rsid w:val="00BC3A1F"/>
    <w:rsid w:val="00BD035B"/>
    <w:rsid w:val="00BE190C"/>
    <w:rsid w:val="00BE3001"/>
    <w:rsid w:val="00BE58E6"/>
    <w:rsid w:val="00C06A21"/>
    <w:rsid w:val="00C1227B"/>
    <w:rsid w:val="00C229C4"/>
    <w:rsid w:val="00C61214"/>
    <w:rsid w:val="00C64584"/>
    <w:rsid w:val="00C80425"/>
    <w:rsid w:val="00C80D22"/>
    <w:rsid w:val="00C82808"/>
    <w:rsid w:val="00C85B48"/>
    <w:rsid w:val="00C95D2D"/>
    <w:rsid w:val="00C97A89"/>
    <w:rsid w:val="00CA41C0"/>
    <w:rsid w:val="00CB7542"/>
    <w:rsid w:val="00CB7E6B"/>
    <w:rsid w:val="00CC3E8D"/>
    <w:rsid w:val="00CE61C5"/>
    <w:rsid w:val="00CF12FD"/>
    <w:rsid w:val="00D06D00"/>
    <w:rsid w:val="00D21B1D"/>
    <w:rsid w:val="00D22CC5"/>
    <w:rsid w:val="00D42120"/>
    <w:rsid w:val="00D56B11"/>
    <w:rsid w:val="00D579D3"/>
    <w:rsid w:val="00D57AA4"/>
    <w:rsid w:val="00D62F96"/>
    <w:rsid w:val="00D64E66"/>
    <w:rsid w:val="00D6629C"/>
    <w:rsid w:val="00D71047"/>
    <w:rsid w:val="00D75561"/>
    <w:rsid w:val="00DA2F21"/>
    <w:rsid w:val="00DA466C"/>
    <w:rsid w:val="00DA672B"/>
    <w:rsid w:val="00DA7DB1"/>
    <w:rsid w:val="00DC3D19"/>
    <w:rsid w:val="00DC6D46"/>
    <w:rsid w:val="00DC7FDF"/>
    <w:rsid w:val="00DD2D22"/>
    <w:rsid w:val="00E04A52"/>
    <w:rsid w:val="00E07999"/>
    <w:rsid w:val="00E13488"/>
    <w:rsid w:val="00E37D3F"/>
    <w:rsid w:val="00E43D51"/>
    <w:rsid w:val="00EB0436"/>
    <w:rsid w:val="00EB1F13"/>
    <w:rsid w:val="00ED6198"/>
    <w:rsid w:val="00EE5770"/>
    <w:rsid w:val="00EE5F88"/>
    <w:rsid w:val="00EF29CB"/>
    <w:rsid w:val="00F10360"/>
    <w:rsid w:val="00F130E5"/>
    <w:rsid w:val="00F17889"/>
    <w:rsid w:val="00F2631A"/>
    <w:rsid w:val="00F31843"/>
    <w:rsid w:val="00F328D8"/>
    <w:rsid w:val="00F44B0C"/>
    <w:rsid w:val="00F47591"/>
    <w:rsid w:val="00F47739"/>
    <w:rsid w:val="00F508A5"/>
    <w:rsid w:val="00F534ED"/>
    <w:rsid w:val="00F67072"/>
    <w:rsid w:val="00F77A2D"/>
    <w:rsid w:val="00F90615"/>
    <w:rsid w:val="00F908AF"/>
    <w:rsid w:val="00F97135"/>
    <w:rsid w:val="00FA229F"/>
    <w:rsid w:val="00FB2434"/>
    <w:rsid w:val="00FB6692"/>
    <w:rsid w:val="00FC0072"/>
    <w:rsid w:val="00FC2D6C"/>
    <w:rsid w:val="00FD4230"/>
    <w:rsid w:val="00FE0003"/>
    <w:rsid w:val="00FE7E64"/>
    <w:rsid w:val="00FF46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2"/>
    </o:shapelayout>
  </w:shapeDefaults>
  <w:decimalSymbol w:val="."/>
  <w:listSeparator w:val=","/>
  <w14:docId w14:val="65FE1363"/>
  <w15:chartTrackingRefBased/>
  <w15:docId w15:val="{24B9A4D7-3068-45E8-8628-796314493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GB" w:bidi="ar-SA"/>
      </w:rPr>
    </w:rPrDefault>
    <w:pPrDefault>
      <w:pPr>
        <w:spacing w:after="200" w:line="276" w:lineRule="auto"/>
        <w:jc w:val="both"/>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0831"/>
  </w:style>
  <w:style w:type="paragraph" w:styleId="Heading1">
    <w:name w:val="heading 1"/>
    <w:basedOn w:val="Normal"/>
    <w:next w:val="Normal"/>
    <w:link w:val="Heading1Char"/>
    <w:uiPriority w:val="9"/>
    <w:qFormat/>
    <w:rsid w:val="007C593A"/>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7C593A"/>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7C593A"/>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7C593A"/>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7C593A"/>
    <w:pPr>
      <w:spacing w:after="0"/>
      <w:jc w:val="left"/>
      <w:outlineLvl w:val="4"/>
    </w:pPr>
    <w:rPr>
      <w:smallCaps/>
      <w:color w:val="538135" w:themeColor="accent6" w:themeShade="BF"/>
      <w:spacing w:val="10"/>
      <w:sz w:val="22"/>
      <w:szCs w:val="22"/>
    </w:rPr>
  </w:style>
  <w:style w:type="paragraph" w:styleId="Heading6">
    <w:name w:val="heading 6"/>
    <w:basedOn w:val="Normal"/>
    <w:next w:val="Normal"/>
    <w:link w:val="Heading6Char"/>
    <w:uiPriority w:val="9"/>
    <w:semiHidden/>
    <w:unhideWhenUsed/>
    <w:qFormat/>
    <w:rsid w:val="007C593A"/>
    <w:pPr>
      <w:spacing w:after="0"/>
      <w:jc w:val="left"/>
      <w:outlineLvl w:val="5"/>
    </w:pPr>
    <w:rPr>
      <w:smallCaps/>
      <w:color w:val="70AD47" w:themeColor="accent6"/>
      <w:spacing w:val="5"/>
      <w:sz w:val="22"/>
      <w:szCs w:val="22"/>
    </w:rPr>
  </w:style>
  <w:style w:type="paragraph" w:styleId="Heading7">
    <w:name w:val="heading 7"/>
    <w:basedOn w:val="Normal"/>
    <w:next w:val="Normal"/>
    <w:link w:val="Heading7Char"/>
    <w:uiPriority w:val="9"/>
    <w:semiHidden/>
    <w:unhideWhenUsed/>
    <w:qFormat/>
    <w:rsid w:val="007C593A"/>
    <w:pPr>
      <w:spacing w:after="0"/>
      <w:jc w:val="left"/>
      <w:outlineLvl w:val="6"/>
    </w:pPr>
    <w:rPr>
      <w:b/>
      <w:bCs/>
      <w:smallCaps/>
      <w:color w:val="70AD47" w:themeColor="accent6"/>
      <w:spacing w:val="10"/>
    </w:rPr>
  </w:style>
  <w:style w:type="paragraph" w:styleId="Heading8">
    <w:name w:val="heading 8"/>
    <w:basedOn w:val="Normal"/>
    <w:next w:val="Normal"/>
    <w:link w:val="Heading8Char"/>
    <w:uiPriority w:val="9"/>
    <w:semiHidden/>
    <w:unhideWhenUsed/>
    <w:qFormat/>
    <w:rsid w:val="007C593A"/>
    <w:pPr>
      <w:spacing w:after="0"/>
      <w:jc w:val="left"/>
      <w:outlineLvl w:val="7"/>
    </w:pPr>
    <w:rPr>
      <w:b/>
      <w:bCs/>
      <w:i/>
      <w:iCs/>
      <w:smallCaps/>
      <w:color w:val="538135" w:themeColor="accent6" w:themeShade="BF"/>
    </w:rPr>
  </w:style>
  <w:style w:type="paragraph" w:styleId="Heading9">
    <w:name w:val="heading 9"/>
    <w:basedOn w:val="Normal"/>
    <w:next w:val="Normal"/>
    <w:link w:val="Heading9Char"/>
    <w:uiPriority w:val="9"/>
    <w:semiHidden/>
    <w:unhideWhenUsed/>
    <w:qFormat/>
    <w:rsid w:val="007C593A"/>
    <w:pPr>
      <w:spacing w:after="0"/>
      <w:jc w:val="left"/>
      <w:outlineLvl w:val="8"/>
    </w:pPr>
    <w:rPr>
      <w:b/>
      <w:bCs/>
      <w:i/>
      <w:iCs/>
      <w:smallCaps/>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A0FEA"/>
    <w:rPr>
      <w:sz w:val="24"/>
    </w:rPr>
  </w:style>
  <w:style w:type="paragraph" w:customStyle="1" w:styleId="TableText">
    <w:name w:val="Table Text"/>
    <w:basedOn w:val="Normal"/>
    <w:rsid w:val="006A0FEA"/>
    <w:rPr>
      <w:rFonts w:ascii="Swiss" w:hAnsi="Swiss"/>
      <w:sz w:val="24"/>
    </w:rPr>
  </w:style>
  <w:style w:type="paragraph" w:customStyle="1" w:styleId="Subhead">
    <w:name w:val="Subhead"/>
    <w:basedOn w:val="Normal"/>
    <w:rsid w:val="006A0FEA"/>
    <w:pPr>
      <w:spacing w:before="72" w:after="72"/>
    </w:pPr>
  </w:style>
  <w:style w:type="paragraph" w:customStyle="1" w:styleId="DefaultText">
    <w:name w:val="Default Text"/>
    <w:basedOn w:val="Normal"/>
    <w:rsid w:val="006A0FEA"/>
    <w:rPr>
      <w:rFonts w:ascii="Arial" w:hAnsi="Arial"/>
      <w:sz w:val="24"/>
    </w:rPr>
  </w:style>
  <w:style w:type="character" w:styleId="PageNumber">
    <w:name w:val="page number"/>
    <w:basedOn w:val="DefaultParagraphFont"/>
    <w:rsid w:val="006A0FEA"/>
  </w:style>
  <w:style w:type="paragraph" w:styleId="BalloonText">
    <w:name w:val="Balloon Text"/>
    <w:basedOn w:val="Normal"/>
    <w:semiHidden/>
    <w:rsid w:val="006A0FEA"/>
    <w:rPr>
      <w:rFonts w:ascii="Tahoma" w:hAnsi="Tahoma" w:cs="Tahoma"/>
      <w:sz w:val="16"/>
      <w:szCs w:val="16"/>
    </w:rPr>
  </w:style>
  <w:style w:type="paragraph" w:styleId="Header">
    <w:name w:val="header"/>
    <w:basedOn w:val="Normal"/>
    <w:rsid w:val="002418CC"/>
    <w:pPr>
      <w:tabs>
        <w:tab w:val="center" w:pos="4153"/>
        <w:tab w:val="right" w:pos="8306"/>
      </w:tabs>
    </w:pPr>
  </w:style>
  <w:style w:type="paragraph" w:styleId="BodyText">
    <w:name w:val="Body Text"/>
    <w:basedOn w:val="Normal"/>
    <w:rsid w:val="005F6BCE"/>
    <w:rPr>
      <w:rFonts w:ascii="Arial" w:hAnsi="Arial"/>
      <w:sz w:val="24"/>
      <w:lang w:eastAsia="en-US"/>
    </w:rPr>
  </w:style>
  <w:style w:type="table" w:styleId="TableGrid">
    <w:name w:val="Table Grid"/>
    <w:basedOn w:val="TableNormal"/>
    <w:rsid w:val="008328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C593A"/>
    <w:rPr>
      <w:smallCaps/>
      <w:spacing w:val="5"/>
      <w:sz w:val="32"/>
      <w:szCs w:val="32"/>
    </w:rPr>
  </w:style>
  <w:style w:type="character" w:customStyle="1" w:styleId="Heading2Char">
    <w:name w:val="Heading 2 Char"/>
    <w:basedOn w:val="DefaultParagraphFont"/>
    <w:link w:val="Heading2"/>
    <w:uiPriority w:val="9"/>
    <w:semiHidden/>
    <w:rsid w:val="007C593A"/>
    <w:rPr>
      <w:smallCaps/>
      <w:spacing w:val="5"/>
      <w:sz w:val="28"/>
      <w:szCs w:val="28"/>
    </w:rPr>
  </w:style>
  <w:style w:type="character" w:customStyle="1" w:styleId="Heading3Char">
    <w:name w:val="Heading 3 Char"/>
    <w:basedOn w:val="DefaultParagraphFont"/>
    <w:link w:val="Heading3"/>
    <w:uiPriority w:val="9"/>
    <w:semiHidden/>
    <w:rsid w:val="007C593A"/>
    <w:rPr>
      <w:smallCaps/>
      <w:spacing w:val="5"/>
      <w:sz w:val="24"/>
      <w:szCs w:val="24"/>
    </w:rPr>
  </w:style>
  <w:style w:type="character" w:customStyle="1" w:styleId="Heading4Char">
    <w:name w:val="Heading 4 Char"/>
    <w:basedOn w:val="DefaultParagraphFont"/>
    <w:link w:val="Heading4"/>
    <w:uiPriority w:val="9"/>
    <w:semiHidden/>
    <w:rsid w:val="007C593A"/>
    <w:rPr>
      <w:i/>
      <w:iCs/>
      <w:smallCaps/>
      <w:spacing w:val="10"/>
      <w:sz w:val="22"/>
      <w:szCs w:val="22"/>
    </w:rPr>
  </w:style>
  <w:style w:type="character" w:customStyle="1" w:styleId="Heading5Char">
    <w:name w:val="Heading 5 Char"/>
    <w:basedOn w:val="DefaultParagraphFont"/>
    <w:link w:val="Heading5"/>
    <w:uiPriority w:val="9"/>
    <w:semiHidden/>
    <w:rsid w:val="007C593A"/>
    <w:rPr>
      <w:smallCaps/>
      <w:color w:val="538135" w:themeColor="accent6" w:themeShade="BF"/>
      <w:spacing w:val="10"/>
      <w:sz w:val="22"/>
      <w:szCs w:val="22"/>
    </w:rPr>
  </w:style>
  <w:style w:type="character" w:customStyle="1" w:styleId="Heading6Char">
    <w:name w:val="Heading 6 Char"/>
    <w:basedOn w:val="DefaultParagraphFont"/>
    <w:link w:val="Heading6"/>
    <w:uiPriority w:val="9"/>
    <w:semiHidden/>
    <w:rsid w:val="007C593A"/>
    <w:rPr>
      <w:smallCaps/>
      <w:color w:val="70AD47" w:themeColor="accent6"/>
      <w:spacing w:val="5"/>
      <w:sz w:val="22"/>
      <w:szCs w:val="22"/>
    </w:rPr>
  </w:style>
  <w:style w:type="character" w:customStyle="1" w:styleId="Heading7Char">
    <w:name w:val="Heading 7 Char"/>
    <w:basedOn w:val="DefaultParagraphFont"/>
    <w:link w:val="Heading7"/>
    <w:uiPriority w:val="9"/>
    <w:semiHidden/>
    <w:rsid w:val="007C593A"/>
    <w:rPr>
      <w:b/>
      <w:bCs/>
      <w:smallCaps/>
      <w:color w:val="70AD47" w:themeColor="accent6"/>
      <w:spacing w:val="10"/>
    </w:rPr>
  </w:style>
  <w:style w:type="character" w:customStyle="1" w:styleId="Heading8Char">
    <w:name w:val="Heading 8 Char"/>
    <w:basedOn w:val="DefaultParagraphFont"/>
    <w:link w:val="Heading8"/>
    <w:uiPriority w:val="9"/>
    <w:semiHidden/>
    <w:rsid w:val="007C593A"/>
    <w:rPr>
      <w:b/>
      <w:bCs/>
      <w:i/>
      <w:iCs/>
      <w:smallCaps/>
      <w:color w:val="538135" w:themeColor="accent6" w:themeShade="BF"/>
    </w:rPr>
  </w:style>
  <w:style w:type="character" w:customStyle="1" w:styleId="Heading9Char">
    <w:name w:val="Heading 9 Char"/>
    <w:basedOn w:val="DefaultParagraphFont"/>
    <w:link w:val="Heading9"/>
    <w:uiPriority w:val="9"/>
    <w:semiHidden/>
    <w:rsid w:val="007C593A"/>
    <w:rPr>
      <w:b/>
      <w:bCs/>
      <w:i/>
      <w:iCs/>
      <w:smallCaps/>
      <w:color w:val="385623" w:themeColor="accent6" w:themeShade="80"/>
    </w:rPr>
  </w:style>
  <w:style w:type="paragraph" w:styleId="Caption">
    <w:name w:val="caption"/>
    <w:basedOn w:val="Normal"/>
    <w:next w:val="Normal"/>
    <w:uiPriority w:val="35"/>
    <w:semiHidden/>
    <w:unhideWhenUsed/>
    <w:qFormat/>
    <w:rsid w:val="007C593A"/>
    <w:rPr>
      <w:b/>
      <w:bCs/>
      <w:caps/>
      <w:sz w:val="16"/>
      <w:szCs w:val="16"/>
    </w:rPr>
  </w:style>
  <w:style w:type="paragraph" w:styleId="Title">
    <w:name w:val="Title"/>
    <w:basedOn w:val="Normal"/>
    <w:next w:val="Normal"/>
    <w:link w:val="TitleChar"/>
    <w:uiPriority w:val="10"/>
    <w:qFormat/>
    <w:rsid w:val="007C593A"/>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7C593A"/>
    <w:rPr>
      <w:smallCaps/>
      <w:color w:val="262626" w:themeColor="text1" w:themeTint="D9"/>
      <w:sz w:val="52"/>
      <w:szCs w:val="52"/>
    </w:rPr>
  </w:style>
  <w:style w:type="paragraph" w:styleId="Subtitle">
    <w:name w:val="Subtitle"/>
    <w:basedOn w:val="Normal"/>
    <w:next w:val="Normal"/>
    <w:link w:val="SubtitleChar"/>
    <w:uiPriority w:val="11"/>
    <w:qFormat/>
    <w:rsid w:val="007C593A"/>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C593A"/>
    <w:rPr>
      <w:rFonts w:asciiTheme="majorHAnsi" w:eastAsiaTheme="majorEastAsia" w:hAnsiTheme="majorHAnsi" w:cstheme="majorBidi"/>
    </w:rPr>
  </w:style>
  <w:style w:type="character" w:styleId="Strong">
    <w:name w:val="Strong"/>
    <w:uiPriority w:val="22"/>
    <w:qFormat/>
    <w:rsid w:val="007C593A"/>
    <w:rPr>
      <w:b/>
      <w:bCs/>
      <w:color w:val="70AD47" w:themeColor="accent6"/>
    </w:rPr>
  </w:style>
  <w:style w:type="character" w:styleId="Emphasis">
    <w:name w:val="Emphasis"/>
    <w:uiPriority w:val="20"/>
    <w:qFormat/>
    <w:rsid w:val="007C593A"/>
    <w:rPr>
      <w:b/>
      <w:bCs/>
      <w:i/>
      <w:iCs/>
      <w:spacing w:val="10"/>
    </w:rPr>
  </w:style>
  <w:style w:type="paragraph" w:styleId="NoSpacing">
    <w:name w:val="No Spacing"/>
    <w:uiPriority w:val="1"/>
    <w:qFormat/>
    <w:rsid w:val="007C593A"/>
    <w:pPr>
      <w:spacing w:after="0" w:line="240" w:lineRule="auto"/>
    </w:pPr>
  </w:style>
  <w:style w:type="paragraph" w:styleId="Quote">
    <w:name w:val="Quote"/>
    <w:basedOn w:val="Normal"/>
    <w:next w:val="Normal"/>
    <w:link w:val="QuoteChar"/>
    <w:uiPriority w:val="29"/>
    <w:qFormat/>
    <w:rsid w:val="007C593A"/>
    <w:rPr>
      <w:i/>
      <w:iCs/>
    </w:rPr>
  </w:style>
  <w:style w:type="character" w:customStyle="1" w:styleId="QuoteChar">
    <w:name w:val="Quote Char"/>
    <w:basedOn w:val="DefaultParagraphFont"/>
    <w:link w:val="Quote"/>
    <w:uiPriority w:val="29"/>
    <w:rsid w:val="007C593A"/>
    <w:rPr>
      <w:i/>
      <w:iCs/>
    </w:rPr>
  </w:style>
  <w:style w:type="paragraph" w:styleId="IntenseQuote">
    <w:name w:val="Intense Quote"/>
    <w:basedOn w:val="Normal"/>
    <w:next w:val="Normal"/>
    <w:link w:val="IntenseQuoteChar"/>
    <w:uiPriority w:val="30"/>
    <w:qFormat/>
    <w:rsid w:val="007C593A"/>
    <w:pPr>
      <w:pBdr>
        <w:top w:val="single" w:sz="8" w:space="1" w:color="70AD47"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7C593A"/>
    <w:rPr>
      <w:b/>
      <w:bCs/>
      <w:i/>
      <w:iCs/>
    </w:rPr>
  </w:style>
  <w:style w:type="character" w:styleId="SubtleEmphasis">
    <w:name w:val="Subtle Emphasis"/>
    <w:uiPriority w:val="19"/>
    <w:qFormat/>
    <w:rsid w:val="007C593A"/>
    <w:rPr>
      <w:i/>
      <w:iCs/>
    </w:rPr>
  </w:style>
  <w:style w:type="character" w:styleId="IntenseEmphasis">
    <w:name w:val="Intense Emphasis"/>
    <w:uiPriority w:val="21"/>
    <w:qFormat/>
    <w:rsid w:val="007C593A"/>
    <w:rPr>
      <w:b/>
      <w:bCs/>
      <w:i/>
      <w:iCs/>
      <w:color w:val="70AD47" w:themeColor="accent6"/>
      <w:spacing w:val="10"/>
    </w:rPr>
  </w:style>
  <w:style w:type="character" w:styleId="SubtleReference">
    <w:name w:val="Subtle Reference"/>
    <w:uiPriority w:val="31"/>
    <w:qFormat/>
    <w:rsid w:val="007C593A"/>
    <w:rPr>
      <w:b/>
      <w:bCs/>
    </w:rPr>
  </w:style>
  <w:style w:type="character" w:styleId="IntenseReference">
    <w:name w:val="Intense Reference"/>
    <w:uiPriority w:val="32"/>
    <w:qFormat/>
    <w:rsid w:val="007C593A"/>
    <w:rPr>
      <w:b/>
      <w:bCs/>
      <w:smallCaps/>
      <w:spacing w:val="5"/>
      <w:sz w:val="22"/>
      <w:szCs w:val="22"/>
      <w:u w:val="single"/>
    </w:rPr>
  </w:style>
  <w:style w:type="character" w:styleId="BookTitle">
    <w:name w:val="Book Title"/>
    <w:uiPriority w:val="33"/>
    <w:qFormat/>
    <w:rsid w:val="007C593A"/>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7C593A"/>
    <w:pPr>
      <w:outlineLvl w:val="9"/>
    </w:pPr>
  </w:style>
  <w:style w:type="paragraph" w:styleId="ListParagraph">
    <w:name w:val="List Paragraph"/>
    <w:basedOn w:val="Normal"/>
    <w:uiPriority w:val="34"/>
    <w:qFormat/>
    <w:rsid w:val="007C593A"/>
    <w:pPr>
      <w:ind w:left="720"/>
      <w:contextualSpacing/>
    </w:pPr>
  </w:style>
  <w:style w:type="character" w:customStyle="1" w:styleId="FooterChar">
    <w:name w:val="Footer Char"/>
    <w:basedOn w:val="DefaultParagraphFont"/>
    <w:link w:val="Footer"/>
    <w:uiPriority w:val="99"/>
    <w:rsid w:val="0043599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618531">
      <w:bodyDiv w:val="1"/>
      <w:marLeft w:val="0"/>
      <w:marRight w:val="0"/>
      <w:marTop w:val="0"/>
      <w:marBottom w:val="0"/>
      <w:divBdr>
        <w:top w:val="none" w:sz="0" w:space="0" w:color="auto"/>
        <w:left w:val="none" w:sz="0" w:space="0" w:color="auto"/>
        <w:bottom w:val="none" w:sz="0" w:space="0" w:color="auto"/>
        <w:right w:val="none" w:sz="0" w:space="0" w:color="auto"/>
      </w:divBdr>
      <w:divsChild>
        <w:div w:id="98646828">
          <w:marLeft w:val="0"/>
          <w:marRight w:val="0"/>
          <w:marTop w:val="0"/>
          <w:marBottom w:val="0"/>
          <w:divBdr>
            <w:top w:val="none" w:sz="0" w:space="0" w:color="auto"/>
            <w:left w:val="none" w:sz="0" w:space="0" w:color="auto"/>
            <w:bottom w:val="none" w:sz="0" w:space="0" w:color="auto"/>
            <w:right w:val="none" w:sz="0" w:space="0" w:color="auto"/>
          </w:divBdr>
        </w:div>
        <w:div w:id="181745155">
          <w:marLeft w:val="0"/>
          <w:marRight w:val="0"/>
          <w:marTop w:val="0"/>
          <w:marBottom w:val="0"/>
          <w:divBdr>
            <w:top w:val="none" w:sz="0" w:space="0" w:color="auto"/>
            <w:left w:val="none" w:sz="0" w:space="0" w:color="auto"/>
            <w:bottom w:val="none" w:sz="0" w:space="0" w:color="auto"/>
            <w:right w:val="none" w:sz="0" w:space="0" w:color="auto"/>
          </w:divBdr>
        </w:div>
        <w:div w:id="357706822">
          <w:marLeft w:val="0"/>
          <w:marRight w:val="0"/>
          <w:marTop w:val="0"/>
          <w:marBottom w:val="0"/>
          <w:divBdr>
            <w:top w:val="none" w:sz="0" w:space="0" w:color="auto"/>
            <w:left w:val="none" w:sz="0" w:space="0" w:color="auto"/>
            <w:bottom w:val="none" w:sz="0" w:space="0" w:color="auto"/>
            <w:right w:val="none" w:sz="0" w:space="0" w:color="auto"/>
          </w:divBdr>
        </w:div>
        <w:div w:id="385034788">
          <w:marLeft w:val="0"/>
          <w:marRight w:val="0"/>
          <w:marTop w:val="0"/>
          <w:marBottom w:val="0"/>
          <w:divBdr>
            <w:top w:val="none" w:sz="0" w:space="0" w:color="auto"/>
            <w:left w:val="none" w:sz="0" w:space="0" w:color="auto"/>
            <w:bottom w:val="none" w:sz="0" w:space="0" w:color="auto"/>
            <w:right w:val="none" w:sz="0" w:space="0" w:color="auto"/>
          </w:divBdr>
        </w:div>
        <w:div w:id="554050243">
          <w:marLeft w:val="0"/>
          <w:marRight w:val="0"/>
          <w:marTop w:val="0"/>
          <w:marBottom w:val="0"/>
          <w:divBdr>
            <w:top w:val="none" w:sz="0" w:space="0" w:color="auto"/>
            <w:left w:val="none" w:sz="0" w:space="0" w:color="auto"/>
            <w:bottom w:val="none" w:sz="0" w:space="0" w:color="auto"/>
            <w:right w:val="none" w:sz="0" w:space="0" w:color="auto"/>
          </w:divBdr>
        </w:div>
        <w:div w:id="875898122">
          <w:marLeft w:val="0"/>
          <w:marRight w:val="0"/>
          <w:marTop w:val="0"/>
          <w:marBottom w:val="0"/>
          <w:divBdr>
            <w:top w:val="none" w:sz="0" w:space="0" w:color="auto"/>
            <w:left w:val="none" w:sz="0" w:space="0" w:color="auto"/>
            <w:bottom w:val="none" w:sz="0" w:space="0" w:color="auto"/>
            <w:right w:val="none" w:sz="0" w:space="0" w:color="auto"/>
          </w:divBdr>
        </w:div>
        <w:div w:id="1214537134">
          <w:marLeft w:val="0"/>
          <w:marRight w:val="0"/>
          <w:marTop w:val="0"/>
          <w:marBottom w:val="0"/>
          <w:divBdr>
            <w:top w:val="none" w:sz="0" w:space="0" w:color="auto"/>
            <w:left w:val="none" w:sz="0" w:space="0" w:color="auto"/>
            <w:bottom w:val="none" w:sz="0" w:space="0" w:color="auto"/>
            <w:right w:val="none" w:sz="0" w:space="0" w:color="auto"/>
          </w:divBdr>
        </w:div>
        <w:div w:id="1746343304">
          <w:marLeft w:val="0"/>
          <w:marRight w:val="0"/>
          <w:marTop w:val="0"/>
          <w:marBottom w:val="0"/>
          <w:divBdr>
            <w:top w:val="none" w:sz="0" w:space="0" w:color="auto"/>
            <w:left w:val="none" w:sz="0" w:space="0" w:color="auto"/>
            <w:bottom w:val="none" w:sz="0" w:space="0" w:color="auto"/>
            <w:right w:val="none" w:sz="0" w:space="0" w:color="auto"/>
          </w:divBdr>
        </w:div>
        <w:div w:id="1901675190">
          <w:marLeft w:val="0"/>
          <w:marRight w:val="0"/>
          <w:marTop w:val="0"/>
          <w:marBottom w:val="0"/>
          <w:divBdr>
            <w:top w:val="none" w:sz="0" w:space="0" w:color="auto"/>
            <w:left w:val="none" w:sz="0" w:space="0" w:color="auto"/>
            <w:bottom w:val="none" w:sz="0" w:space="0" w:color="auto"/>
            <w:right w:val="none" w:sz="0" w:space="0" w:color="auto"/>
          </w:divBdr>
        </w:div>
        <w:div w:id="1981567594">
          <w:marLeft w:val="0"/>
          <w:marRight w:val="0"/>
          <w:marTop w:val="0"/>
          <w:marBottom w:val="0"/>
          <w:divBdr>
            <w:top w:val="none" w:sz="0" w:space="0" w:color="auto"/>
            <w:left w:val="none" w:sz="0" w:space="0" w:color="auto"/>
            <w:bottom w:val="none" w:sz="0" w:space="0" w:color="auto"/>
            <w:right w:val="none" w:sz="0" w:space="0" w:color="auto"/>
          </w:divBdr>
        </w:div>
      </w:divsChild>
    </w:div>
    <w:div w:id="411195311">
      <w:bodyDiv w:val="1"/>
      <w:marLeft w:val="0"/>
      <w:marRight w:val="0"/>
      <w:marTop w:val="0"/>
      <w:marBottom w:val="0"/>
      <w:divBdr>
        <w:top w:val="none" w:sz="0" w:space="0" w:color="auto"/>
        <w:left w:val="none" w:sz="0" w:space="0" w:color="auto"/>
        <w:bottom w:val="none" w:sz="0" w:space="0" w:color="auto"/>
        <w:right w:val="none" w:sz="0" w:space="0" w:color="auto"/>
      </w:divBdr>
    </w:div>
    <w:div w:id="993068579">
      <w:bodyDiv w:val="1"/>
      <w:marLeft w:val="0"/>
      <w:marRight w:val="0"/>
      <w:marTop w:val="0"/>
      <w:marBottom w:val="0"/>
      <w:divBdr>
        <w:top w:val="none" w:sz="0" w:space="0" w:color="auto"/>
        <w:left w:val="none" w:sz="0" w:space="0" w:color="auto"/>
        <w:bottom w:val="none" w:sz="0" w:space="0" w:color="auto"/>
        <w:right w:val="none" w:sz="0" w:space="0" w:color="auto"/>
      </w:divBdr>
      <w:divsChild>
        <w:div w:id="416559023">
          <w:marLeft w:val="0"/>
          <w:marRight w:val="0"/>
          <w:marTop w:val="0"/>
          <w:marBottom w:val="0"/>
          <w:divBdr>
            <w:top w:val="none" w:sz="0" w:space="0" w:color="auto"/>
            <w:left w:val="none" w:sz="0" w:space="0" w:color="auto"/>
            <w:bottom w:val="none" w:sz="0" w:space="0" w:color="auto"/>
            <w:right w:val="none" w:sz="0" w:space="0" w:color="auto"/>
          </w:divBdr>
        </w:div>
        <w:div w:id="429860365">
          <w:marLeft w:val="0"/>
          <w:marRight w:val="0"/>
          <w:marTop w:val="0"/>
          <w:marBottom w:val="0"/>
          <w:divBdr>
            <w:top w:val="none" w:sz="0" w:space="0" w:color="auto"/>
            <w:left w:val="none" w:sz="0" w:space="0" w:color="auto"/>
            <w:bottom w:val="none" w:sz="0" w:space="0" w:color="auto"/>
            <w:right w:val="none" w:sz="0" w:space="0" w:color="auto"/>
          </w:divBdr>
        </w:div>
        <w:div w:id="1406344935">
          <w:marLeft w:val="0"/>
          <w:marRight w:val="0"/>
          <w:marTop w:val="0"/>
          <w:marBottom w:val="0"/>
          <w:divBdr>
            <w:top w:val="none" w:sz="0" w:space="0" w:color="auto"/>
            <w:left w:val="none" w:sz="0" w:space="0" w:color="auto"/>
            <w:bottom w:val="none" w:sz="0" w:space="0" w:color="auto"/>
            <w:right w:val="none" w:sz="0" w:space="0" w:color="auto"/>
          </w:divBdr>
        </w:div>
        <w:div w:id="1734769790">
          <w:marLeft w:val="0"/>
          <w:marRight w:val="0"/>
          <w:marTop w:val="0"/>
          <w:marBottom w:val="0"/>
          <w:divBdr>
            <w:top w:val="none" w:sz="0" w:space="0" w:color="auto"/>
            <w:left w:val="none" w:sz="0" w:space="0" w:color="auto"/>
            <w:bottom w:val="none" w:sz="0" w:space="0" w:color="auto"/>
            <w:right w:val="none" w:sz="0" w:space="0" w:color="auto"/>
          </w:divBdr>
        </w:div>
        <w:div w:id="1860701109">
          <w:marLeft w:val="0"/>
          <w:marRight w:val="0"/>
          <w:marTop w:val="0"/>
          <w:marBottom w:val="0"/>
          <w:divBdr>
            <w:top w:val="none" w:sz="0" w:space="0" w:color="auto"/>
            <w:left w:val="none" w:sz="0" w:space="0" w:color="auto"/>
            <w:bottom w:val="none" w:sz="0" w:space="0" w:color="auto"/>
            <w:right w:val="none" w:sz="0" w:space="0" w:color="auto"/>
          </w:divBdr>
        </w:div>
      </w:divsChild>
    </w:div>
    <w:div w:id="1709791756">
      <w:bodyDiv w:val="1"/>
      <w:marLeft w:val="0"/>
      <w:marRight w:val="0"/>
      <w:marTop w:val="0"/>
      <w:marBottom w:val="0"/>
      <w:divBdr>
        <w:top w:val="none" w:sz="0" w:space="0" w:color="auto"/>
        <w:left w:val="none" w:sz="0" w:space="0" w:color="auto"/>
        <w:bottom w:val="none" w:sz="0" w:space="0" w:color="auto"/>
        <w:right w:val="none" w:sz="0" w:space="0" w:color="auto"/>
      </w:divBdr>
    </w:div>
    <w:div w:id="1903563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CB7CE-F306-455F-A25E-6FDFDC34E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1190</Words>
  <Characters>7855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EREWASH BOROUGH COUNCIL</vt:lpstr>
    </vt:vector>
  </TitlesOfParts>
  <Company>Erewash Borough Council</Company>
  <LinksUpToDate>false</LinksUpToDate>
  <CharactersWithSpaces>9027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EREWASH BOROUGH COUNCIL</dc:title>
  <dc:subject/>
  <dc:creator>Jo Watts</dc:creator>
  <cp:keywords>Accessible</cp:keywords>
  <cp:lastModifiedBy>Jo Watts</cp:lastModifiedBy>
  <cp:revision>8</cp:revision>
  <cp:lastPrinted>2023-05-24T11:27:00Z</cp:lastPrinted>
  <dcterms:created xsi:type="dcterms:W3CDTF">2024-04-19T13:44:00Z</dcterms:created>
  <dcterms:modified xsi:type="dcterms:W3CDTF">2024-04-22T09:53:00Z</dcterms:modified>
</cp:coreProperties>
</file>