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D244A" w14:textId="77777777" w:rsidR="007332F3" w:rsidRDefault="00175B5E">
      <w:pPr>
        <w:pStyle w:val="Header"/>
        <w:shd w:val="clear" w:color="auto" w:fill="000000"/>
        <w:jc w:val="center"/>
        <w:rPr>
          <w:b/>
          <w:sz w:val="48"/>
        </w:rPr>
      </w:pPr>
      <w:r>
        <w:rPr>
          <w:b/>
          <w:sz w:val="36"/>
        </w:rPr>
        <w:t>NOTICE OF ELECTION AGENTS' NAMES AND OFFICES</w:t>
      </w:r>
    </w:p>
    <w:p w14:paraId="57161967" w14:textId="77777777" w:rsidR="007332F3" w:rsidRDefault="007332F3">
      <w:pPr>
        <w:jc w:val="center"/>
        <w:rPr>
          <w:sz w:val="16"/>
        </w:rPr>
      </w:pPr>
    </w:p>
    <w:p w14:paraId="05D95B30" w14:textId="77777777" w:rsidR="007332F3" w:rsidRDefault="00175B5E">
      <w:pPr>
        <w:jc w:val="center"/>
        <w:rPr>
          <w:sz w:val="48"/>
        </w:rPr>
      </w:pPr>
      <w:r>
        <w:rPr>
          <w:b/>
          <w:sz w:val="48"/>
        </w:rPr>
        <w:t>Election of a Police and Crime Commissioner for</w:t>
      </w:r>
    </w:p>
    <w:p w14:paraId="7E8C00F3" w14:textId="77777777" w:rsidR="007332F3" w:rsidRDefault="007332F3">
      <w:pPr>
        <w:jc w:val="center"/>
        <w:rPr>
          <w:sz w:val="16"/>
        </w:rPr>
      </w:pPr>
    </w:p>
    <w:p w14:paraId="5C0D532D" w14:textId="77777777" w:rsidR="007332F3" w:rsidRDefault="00175B5E">
      <w:pPr>
        <w:jc w:val="center"/>
        <w:rPr>
          <w:sz w:val="48"/>
        </w:rPr>
      </w:pPr>
      <w:r>
        <w:rPr>
          <w:sz w:val="48"/>
        </w:rPr>
        <w:t>Derbyshire</w:t>
      </w:r>
    </w:p>
    <w:p w14:paraId="063CCA94" w14:textId="77777777" w:rsidR="007332F3" w:rsidRDefault="00175B5E">
      <w:pPr>
        <w:jc w:val="center"/>
        <w:rPr>
          <w:sz w:val="28"/>
        </w:rPr>
      </w:pPr>
      <w:r>
        <w:rPr>
          <w:sz w:val="28"/>
        </w:rPr>
        <w:t>on Thursday 2 May 2024</w:t>
      </w:r>
    </w:p>
    <w:p w14:paraId="65345273" w14:textId="77777777" w:rsidR="007332F3" w:rsidRDefault="007332F3">
      <w:pPr>
        <w:jc w:val="center"/>
        <w:rPr>
          <w:sz w:val="22"/>
        </w:rPr>
      </w:pPr>
    </w:p>
    <w:p w14:paraId="234BF8F2" w14:textId="77777777" w:rsidR="007332F3" w:rsidRDefault="00175B5E">
      <w:pPr>
        <w:jc w:val="both"/>
        <w:rPr>
          <w:sz w:val="16"/>
        </w:rPr>
      </w:pPr>
      <w:r>
        <w:rPr>
          <w:sz w:val="22"/>
        </w:rPr>
        <w:t>I HEREBY GIVE NOTICE that the names of election agents of the candidates at this election, and the addresses of the offices or places of such election agents to which all claims, notices, writs, summons, and other documents addressed to them may be sent, have respectively been declared in writing to me as follows:</w:t>
      </w:r>
    </w:p>
    <w:p w14:paraId="349A165C" w14:textId="77777777" w:rsidR="007332F3" w:rsidRDefault="007332F3">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1"/>
        <w:gridCol w:w="3072"/>
        <w:gridCol w:w="3390"/>
      </w:tblGrid>
      <w:tr w:rsidR="007332F3" w14:paraId="3007FE54" w14:textId="77777777">
        <w:tc>
          <w:tcPr>
            <w:tcW w:w="3391" w:type="dxa"/>
            <w:shd w:val="pct15" w:color="auto" w:fill="FFFFFF"/>
            <w:vAlign w:val="center"/>
          </w:tcPr>
          <w:p w14:paraId="165894FA" w14:textId="77777777" w:rsidR="007332F3" w:rsidRDefault="00175B5E">
            <w:pPr>
              <w:jc w:val="center"/>
              <w:rPr>
                <w:b/>
              </w:rPr>
            </w:pPr>
            <w:r>
              <w:rPr>
                <w:b/>
              </w:rPr>
              <w:t>Name of</w:t>
            </w:r>
          </w:p>
          <w:p w14:paraId="5F57EE38" w14:textId="77777777" w:rsidR="007332F3" w:rsidRDefault="00175B5E">
            <w:pPr>
              <w:jc w:val="center"/>
              <w:rPr>
                <w:b/>
              </w:rPr>
            </w:pPr>
            <w:r>
              <w:rPr>
                <w:b/>
              </w:rPr>
              <w:t>Candidate &amp; Counting Area</w:t>
            </w:r>
          </w:p>
        </w:tc>
        <w:tc>
          <w:tcPr>
            <w:tcW w:w="3072" w:type="dxa"/>
            <w:shd w:val="pct15" w:color="auto" w:fill="FFFFFF"/>
            <w:vAlign w:val="center"/>
          </w:tcPr>
          <w:p w14:paraId="4B5ACB69" w14:textId="77777777" w:rsidR="007332F3" w:rsidRDefault="00175B5E">
            <w:pPr>
              <w:jc w:val="center"/>
              <w:rPr>
                <w:b/>
              </w:rPr>
            </w:pPr>
            <w:r>
              <w:rPr>
                <w:b/>
              </w:rPr>
              <w:t>Name of</w:t>
            </w:r>
          </w:p>
          <w:p w14:paraId="753A58A7" w14:textId="77777777" w:rsidR="007332F3" w:rsidRDefault="00175B5E">
            <w:pPr>
              <w:jc w:val="center"/>
              <w:rPr>
                <w:b/>
              </w:rPr>
            </w:pPr>
            <w:r>
              <w:rPr>
                <w:b/>
              </w:rPr>
              <w:t>Election Agent</w:t>
            </w:r>
          </w:p>
        </w:tc>
        <w:tc>
          <w:tcPr>
            <w:tcW w:w="3390" w:type="dxa"/>
            <w:shd w:val="pct15" w:color="auto" w:fill="FFFFFF"/>
            <w:vAlign w:val="center"/>
          </w:tcPr>
          <w:p w14:paraId="5A67F2E1" w14:textId="77777777" w:rsidR="007332F3" w:rsidRDefault="00175B5E">
            <w:pPr>
              <w:jc w:val="center"/>
              <w:rPr>
                <w:b/>
              </w:rPr>
            </w:pPr>
            <w:r>
              <w:rPr>
                <w:b/>
                <w:lang w:val="en-US" w:eastAsia="en-US" w:bidi="en-US"/>
              </w:rPr>
              <w:t xml:space="preserve">Address </w:t>
            </w:r>
            <w:r>
              <w:rPr>
                <w:b/>
              </w:rPr>
              <w:t>of</w:t>
            </w:r>
          </w:p>
          <w:p w14:paraId="60DD9773" w14:textId="77777777" w:rsidR="007332F3" w:rsidRDefault="00175B5E">
            <w:pPr>
              <w:jc w:val="center"/>
              <w:rPr>
                <w:b/>
              </w:rPr>
            </w:pPr>
            <w:r>
              <w:rPr>
                <w:b/>
              </w:rPr>
              <w:t>Election Agent</w:t>
            </w:r>
          </w:p>
        </w:tc>
      </w:tr>
      <w:tr w:rsidR="007332F3" w14:paraId="78594637" w14:textId="77777777">
        <w:tc>
          <w:tcPr>
            <w:tcW w:w="3391" w:type="dxa"/>
          </w:tcPr>
          <w:p w14:paraId="3DB4B767" w14:textId="77777777" w:rsidR="007332F3" w:rsidRDefault="00175B5E">
            <w:pPr>
              <w:spacing w:before="120"/>
            </w:pPr>
            <w:r>
              <w:t>ARMSTRONG</w:t>
            </w:r>
            <w:r>
              <w:br/>
              <w:t>Russell Winston</w:t>
            </w:r>
            <w:r>
              <w:br/>
            </w:r>
          </w:p>
        </w:tc>
        <w:tc>
          <w:tcPr>
            <w:tcW w:w="3072" w:type="dxa"/>
          </w:tcPr>
          <w:p w14:paraId="58ECD0EB" w14:textId="77777777" w:rsidR="007332F3" w:rsidRDefault="00175B5E">
            <w:pPr>
              <w:spacing w:before="120"/>
            </w:pPr>
            <w:r>
              <w:t>PROSSER</w:t>
            </w:r>
            <w:r>
              <w:br/>
              <w:t>Timothy Graham</w:t>
            </w:r>
          </w:p>
        </w:tc>
        <w:tc>
          <w:tcPr>
            <w:tcW w:w="3390" w:type="dxa"/>
          </w:tcPr>
          <w:p w14:paraId="1017B3CC" w14:textId="77777777" w:rsidR="007332F3" w:rsidRDefault="00175B5E">
            <w:pPr>
              <w:spacing w:before="120"/>
            </w:pPr>
            <w:r>
              <w:t>4 Lady Mantle Close</w:t>
            </w:r>
            <w:r>
              <w:br/>
              <w:t>Derby</w:t>
            </w:r>
            <w:r>
              <w:br/>
              <w:t>DE73 5PY</w:t>
            </w:r>
            <w:r>
              <w:br/>
            </w:r>
            <w:r>
              <w:br/>
            </w:r>
            <w:r>
              <w:br/>
            </w:r>
          </w:p>
        </w:tc>
      </w:tr>
      <w:tr w:rsidR="007332F3" w14:paraId="77AB16AF" w14:textId="77777777">
        <w:tc>
          <w:tcPr>
            <w:tcW w:w="3391" w:type="dxa"/>
          </w:tcPr>
          <w:p w14:paraId="13E79329" w14:textId="77777777" w:rsidR="007332F3" w:rsidRDefault="00175B5E">
            <w:pPr>
              <w:spacing w:before="120"/>
            </w:pPr>
            <w:r>
              <w:t>FOSTER</w:t>
            </w:r>
            <w:r>
              <w:br/>
              <w:t>Angelique</w:t>
            </w:r>
            <w:r>
              <w:br/>
            </w:r>
          </w:p>
        </w:tc>
        <w:tc>
          <w:tcPr>
            <w:tcW w:w="3072" w:type="dxa"/>
          </w:tcPr>
          <w:p w14:paraId="36054404" w14:textId="77777777" w:rsidR="007332F3" w:rsidRDefault="00175B5E">
            <w:pPr>
              <w:spacing w:before="120"/>
            </w:pPr>
            <w:r>
              <w:t>DALE</w:t>
            </w:r>
            <w:r>
              <w:br/>
              <w:t>Alexander Guy</w:t>
            </w:r>
          </w:p>
        </w:tc>
        <w:tc>
          <w:tcPr>
            <w:tcW w:w="3390" w:type="dxa"/>
          </w:tcPr>
          <w:p w14:paraId="481FA920" w14:textId="77777777" w:rsidR="0041505F" w:rsidRDefault="00175B5E" w:rsidP="0041505F">
            <w:pPr>
              <w:pStyle w:val="NoSpacing"/>
            </w:pPr>
            <w:r>
              <w:t>North Derbyshire Conservatives</w:t>
            </w:r>
            <w:r>
              <w:br/>
            </w:r>
            <w:r w:rsidR="0041505F">
              <w:t>Unit 326 Coney Green Business Centre</w:t>
            </w:r>
          </w:p>
          <w:p w14:paraId="1ADDAB39" w14:textId="77777777" w:rsidR="0041505F" w:rsidRDefault="0041505F" w:rsidP="0041505F">
            <w:pPr>
              <w:pStyle w:val="NoSpacing"/>
            </w:pPr>
            <w:r>
              <w:t>Wingfield View</w:t>
            </w:r>
          </w:p>
          <w:p w14:paraId="6B0B741C" w14:textId="77777777" w:rsidR="0041505F" w:rsidRDefault="0041505F" w:rsidP="0041505F">
            <w:pPr>
              <w:pStyle w:val="NoSpacing"/>
            </w:pPr>
            <w:r>
              <w:t>Clay Cross</w:t>
            </w:r>
          </w:p>
          <w:p w14:paraId="4B199CD1" w14:textId="77777777" w:rsidR="0041505F" w:rsidRDefault="0041505F" w:rsidP="0041505F">
            <w:pPr>
              <w:pStyle w:val="NoSpacing"/>
            </w:pPr>
            <w:r>
              <w:t>Chesterfield</w:t>
            </w:r>
          </w:p>
          <w:p w14:paraId="3E933BF9" w14:textId="77777777" w:rsidR="0041505F" w:rsidRDefault="0041505F" w:rsidP="0041505F">
            <w:pPr>
              <w:pStyle w:val="NoSpacing"/>
            </w:pPr>
            <w:r>
              <w:t>S45 9JW</w:t>
            </w:r>
          </w:p>
          <w:p w14:paraId="030F292B" w14:textId="64D954D3" w:rsidR="0041505F" w:rsidRDefault="0041505F" w:rsidP="0041505F">
            <w:pPr>
              <w:pStyle w:val="NoSpacing"/>
            </w:pPr>
          </w:p>
        </w:tc>
      </w:tr>
      <w:tr w:rsidR="007332F3" w14:paraId="51EF385E" w14:textId="77777777">
        <w:tc>
          <w:tcPr>
            <w:tcW w:w="3391" w:type="dxa"/>
          </w:tcPr>
          <w:p w14:paraId="79921D07" w14:textId="77777777" w:rsidR="007332F3" w:rsidRDefault="00175B5E">
            <w:pPr>
              <w:spacing w:before="120"/>
            </w:pPr>
            <w:r>
              <w:t>HANCOCK</w:t>
            </w:r>
            <w:r>
              <w:br/>
              <w:t>David Martin</w:t>
            </w:r>
            <w:r>
              <w:br/>
            </w:r>
          </w:p>
        </w:tc>
        <w:tc>
          <w:tcPr>
            <w:tcW w:w="3072" w:type="dxa"/>
          </w:tcPr>
          <w:p w14:paraId="75708436" w14:textId="77777777" w:rsidR="007332F3" w:rsidRDefault="00175B5E">
            <w:pPr>
              <w:spacing w:before="120"/>
            </w:pPr>
            <w:r>
              <w:t>BRAY</w:t>
            </w:r>
            <w:r>
              <w:br/>
              <w:t>Stuart</w:t>
            </w:r>
          </w:p>
        </w:tc>
        <w:tc>
          <w:tcPr>
            <w:tcW w:w="3390" w:type="dxa"/>
          </w:tcPr>
          <w:p w14:paraId="788CF065" w14:textId="77777777" w:rsidR="007332F3" w:rsidRDefault="00175B5E">
            <w:pPr>
              <w:spacing w:before="120"/>
            </w:pPr>
            <w:r>
              <w:t>172 Queen Victoria Road</w:t>
            </w:r>
            <w:r>
              <w:br/>
              <w:t>New Tupton</w:t>
            </w:r>
            <w:r>
              <w:br/>
              <w:t>Chesterfield</w:t>
            </w:r>
            <w:r>
              <w:br/>
              <w:t>Derbyshire</w:t>
            </w:r>
            <w:r>
              <w:br/>
              <w:t>S42 6DU</w:t>
            </w:r>
            <w:r>
              <w:br/>
            </w:r>
          </w:p>
        </w:tc>
      </w:tr>
      <w:tr w:rsidR="007332F3" w14:paraId="6F139E3B" w14:textId="77777777">
        <w:tc>
          <w:tcPr>
            <w:tcW w:w="3391" w:type="dxa"/>
          </w:tcPr>
          <w:p w14:paraId="61525AB8" w14:textId="77777777" w:rsidR="007332F3" w:rsidRDefault="00175B5E">
            <w:pPr>
              <w:spacing w:before="120"/>
            </w:pPr>
            <w:r>
              <w:t>NDIWENI</w:t>
            </w:r>
            <w:r>
              <w:br/>
              <w:t>Nicolle Sibusiso</w:t>
            </w:r>
            <w:r>
              <w:br/>
              <w:t>(Commonly Known As: Nicolle Ndiweni)</w:t>
            </w:r>
          </w:p>
        </w:tc>
        <w:tc>
          <w:tcPr>
            <w:tcW w:w="3072" w:type="dxa"/>
          </w:tcPr>
          <w:p w14:paraId="2F6F2640" w14:textId="77777777" w:rsidR="007332F3" w:rsidRDefault="00175B5E">
            <w:pPr>
              <w:spacing w:before="120"/>
            </w:pPr>
            <w:r>
              <w:t>RAYNER</w:t>
            </w:r>
            <w:r>
              <w:br/>
              <w:t>Neil</w:t>
            </w:r>
          </w:p>
        </w:tc>
        <w:tc>
          <w:tcPr>
            <w:tcW w:w="3390" w:type="dxa"/>
          </w:tcPr>
          <w:p w14:paraId="561B442F" w14:textId="77777777" w:rsidR="007332F3" w:rsidRDefault="00175B5E">
            <w:pPr>
              <w:spacing w:before="120"/>
            </w:pPr>
            <w:r>
              <w:t>EMLP, Floor 2 Kelvin House</w:t>
            </w:r>
            <w:r>
              <w:br/>
              <w:t>RTC Business Park</w:t>
            </w:r>
            <w:r>
              <w:br/>
              <w:t>London Road</w:t>
            </w:r>
            <w:r>
              <w:br/>
              <w:t>Derby</w:t>
            </w:r>
            <w:r>
              <w:br/>
              <w:t>DE24 8UP</w:t>
            </w:r>
            <w:r>
              <w:br/>
            </w:r>
          </w:p>
        </w:tc>
      </w:tr>
    </w:tbl>
    <w:p w14:paraId="5EAA317F" w14:textId="77777777" w:rsidR="007332F3" w:rsidRDefault="007332F3">
      <w:pPr>
        <w:jc w:val="both"/>
      </w:pPr>
    </w:p>
    <w:sectPr w:rsidR="007332F3">
      <w:headerReference w:type="even" r:id="rId10"/>
      <w:headerReference w:type="default" r:id="rId11"/>
      <w:footerReference w:type="even" r:id="rId12"/>
      <w:footerReference w:type="default" r:id="rId13"/>
      <w:headerReference w:type="first" r:id="rId14"/>
      <w:footerReference w:type="first" r:id="rId15"/>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F19B0" w14:textId="77777777" w:rsidR="008F7C8C" w:rsidRDefault="008F7C8C">
      <w:r>
        <w:separator/>
      </w:r>
    </w:p>
  </w:endnote>
  <w:endnote w:type="continuationSeparator" w:id="0">
    <w:p w14:paraId="2A301F66" w14:textId="77777777" w:rsidR="008F7C8C" w:rsidRDefault="008F7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44113" w14:textId="77777777" w:rsidR="00E174C3" w:rsidRDefault="00E174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7332F3" w14:paraId="39ACC6D4" w14:textId="77777777">
      <w:tc>
        <w:tcPr>
          <w:tcW w:w="4428" w:type="dxa"/>
        </w:tcPr>
        <w:p w14:paraId="534B88D3" w14:textId="77777777" w:rsidR="007332F3" w:rsidRDefault="00175B5E">
          <w:r>
            <w:t>Dated Friday 5 April 2024</w:t>
          </w:r>
        </w:p>
      </w:tc>
      <w:tc>
        <w:tcPr>
          <w:tcW w:w="5745" w:type="dxa"/>
        </w:tcPr>
        <w:p w14:paraId="13CCFA58" w14:textId="77777777" w:rsidR="007332F3" w:rsidRDefault="00175B5E">
          <w:pPr>
            <w:jc w:val="right"/>
          </w:pPr>
          <w:r>
            <w:t>Emily Feenan</w:t>
          </w:r>
        </w:p>
      </w:tc>
    </w:tr>
    <w:tr w:rsidR="007332F3" w14:paraId="4C587C60" w14:textId="77777777">
      <w:tc>
        <w:tcPr>
          <w:tcW w:w="4428" w:type="dxa"/>
        </w:tcPr>
        <w:p w14:paraId="34548A15" w14:textId="77777777" w:rsidR="007332F3" w:rsidRDefault="007332F3">
          <w:pPr>
            <w:jc w:val="center"/>
          </w:pPr>
        </w:p>
        <w:p w14:paraId="2A422404" w14:textId="77777777" w:rsidR="007332F3" w:rsidRDefault="007332F3"/>
      </w:tc>
      <w:tc>
        <w:tcPr>
          <w:tcW w:w="5745" w:type="dxa"/>
        </w:tcPr>
        <w:p w14:paraId="466C85DE" w14:textId="77777777" w:rsidR="007332F3" w:rsidRDefault="00175B5E">
          <w:pPr>
            <w:jc w:val="right"/>
          </w:pPr>
          <w:r>
            <w:t>Police Area Returning Officer</w:t>
          </w:r>
        </w:p>
      </w:tc>
    </w:tr>
  </w:tbl>
  <w:p w14:paraId="79A849D6" w14:textId="77777777" w:rsidR="007332F3" w:rsidRPr="00983980" w:rsidRDefault="00175B5E" w:rsidP="00983980">
    <w:pPr>
      <w:pStyle w:val="Footer"/>
      <w:ind w:left="-284"/>
      <w:jc w:val="center"/>
    </w:pPr>
    <w:r w:rsidRPr="00983980">
      <w:t xml:space="preserve">Printed and published by the Police Area Returning Officer, Council House, Corporation Street, Derby, DE1 </w:t>
    </w:r>
    <w:proofErr w:type="gramStart"/>
    <w:r w:rsidRPr="00983980">
      <w:t>2FS</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CEA59" w14:textId="77777777" w:rsidR="00E174C3" w:rsidRDefault="00E17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0D501" w14:textId="77777777" w:rsidR="008F7C8C" w:rsidRDefault="008F7C8C">
      <w:r>
        <w:separator/>
      </w:r>
    </w:p>
  </w:footnote>
  <w:footnote w:type="continuationSeparator" w:id="0">
    <w:p w14:paraId="66AECA0B" w14:textId="77777777" w:rsidR="008F7C8C" w:rsidRDefault="008F7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F773B" w14:textId="77777777" w:rsidR="00E174C3" w:rsidRDefault="00E174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F64CA" w14:textId="77777777" w:rsidR="007332F3" w:rsidRDefault="007332F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D5ADD" w14:textId="77777777" w:rsidR="00E174C3" w:rsidRDefault="00E174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2F3"/>
    <w:rsid w:val="00175B5E"/>
    <w:rsid w:val="0041505F"/>
    <w:rsid w:val="007332F3"/>
    <w:rsid w:val="008F7C8C"/>
    <w:rsid w:val="00983980"/>
    <w:rsid w:val="00E174C3"/>
    <w:rsid w:val="00EA5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C5587"/>
  <w15:docId w15:val="{83BAA475-3BFD-4972-8034-4D88273D4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41505F"/>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Expired_x0020_or_x0020_superseded_x0020_date xmlns="c10977b7-92b9-4299-ae05-b29d8274bb62" xsi:nil="true"/>
    <TaxCatchAll xmlns="c10977b7-92b9-4299-ae05-b29d8274bb62">
      <Value>3</Value>
    </TaxCatchAll>
    <_ip_UnifiedCompliancePolicyProperties xmlns="http://schemas.microsoft.com/sharepoint/v3" xsi:nil="true"/>
    <k27a9ffafd16486daf0dae64759c63e2 xmlns="c10977b7-92b9-4299-ae05-b29d8274bb62">
      <Terms xmlns="http://schemas.microsoft.com/office/infopath/2007/PartnerControls">
        <TermInfo xmlns="http://schemas.microsoft.com/office/infopath/2007/PartnerControls">
          <TermName xmlns="http://schemas.microsoft.com/office/infopath/2007/PartnerControls">Reference (use superseded date)</TermName>
          <TermId xmlns="http://schemas.microsoft.com/office/infopath/2007/PartnerControls">3311316b-565d-4cda-825e-65b28d6723a8</TermId>
        </TermInfo>
      </Terms>
    </k27a9ffafd16486daf0dae64759c63e2>
    <lcf76f155ced4ddcb4097134ff3c332f xmlns="c4dd5b80-847f-458b-8b91-76be1a76c32a">
      <Terms xmlns="http://schemas.microsoft.com/office/infopath/2007/PartnerControls"/>
    </lcf76f155ced4ddcb4097134ff3c332f>
    <_dlc_DocId xmlns="17eb8e58-8b9f-43d4-a20e-bc05348b6763">34R2WRJ6ZHAK-1138785072-75796</_dlc_DocId>
    <_dlc_DocIdUrl xmlns="17eb8e58-8b9f-43d4-a20e-bc05348b6763">
      <Url>https://derby4.sharepoint.com/sites/ElectoralServicesandLandCharges/_layouts/15/DocIdRedir.aspx?ID=34R2WRJ6ZHAK-1138785072-75796</Url>
      <Description>34R2WRJ6ZHAK-1138785072-75796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51F2F96DBD8584EB88A150387225844" ma:contentTypeVersion="27" ma:contentTypeDescription="Create a new document." ma:contentTypeScope="" ma:versionID="215f00a2851aa7dd23e44b2f7e678011">
  <xsd:schema xmlns:xsd="http://www.w3.org/2001/XMLSchema" xmlns:xs="http://www.w3.org/2001/XMLSchema" xmlns:p="http://schemas.microsoft.com/office/2006/metadata/properties" xmlns:ns1="http://schemas.microsoft.com/sharepoint/v3" xmlns:ns2="17eb8e58-8b9f-43d4-a20e-bc05348b6763" xmlns:ns3="c4dd5b80-847f-458b-8b91-76be1a76c32a" xmlns:ns4="c10977b7-92b9-4299-ae05-b29d8274bb62" targetNamespace="http://schemas.microsoft.com/office/2006/metadata/properties" ma:root="true" ma:fieldsID="fb3d18f3a57d625aa2ef9c1fc3d8c860" ns1:_="" ns2:_="" ns3:_="" ns4:_="">
    <xsd:import namespace="http://schemas.microsoft.com/sharepoint/v3"/>
    <xsd:import namespace="17eb8e58-8b9f-43d4-a20e-bc05348b6763"/>
    <xsd:import namespace="c4dd5b80-847f-458b-8b91-76be1a76c32a"/>
    <xsd:import namespace="c10977b7-92b9-4299-ae05-b29d8274bb6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k27a9ffafd16486daf0dae64759c63e2" minOccurs="0"/>
                <xsd:element ref="ns4:TaxCatchAll" minOccurs="0"/>
                <xsd:element ref="ns4:Expired_x0020_or_x0020_superseded_x0020_date"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1:_ip_UnifiedCompliancePolicyProperties" minOccurs="0"/>
                <xsd:element ref="ns1:_ip_UnifiedCompliancePolicyUIAc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0" nillable="true" ma:displayName="Unified Compliance Policy Properties" ma:hidden="true" ma:internalName="_ip_UnifiedCompliancePolicyProperties">
      <xsd:simpleType>
        <xsd:restriction base="dms:Note"/>
      </xsd:simpleType>
    </xsd:element>
    <xsd:element name="_ip_UnifiedCompliancePolicyUIAction" ma:index="3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eb8e58-8b9f-43d4-a20e-bc05348b676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dd5b80-847f-458b-8b91-76be1a76c32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09a85e69-29b1-4de8-be92-21c421ab9c3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0977b7-92b9-4299-ae05-b29d8274bb62" elementFormDefault="qualified">
    <xsd:import namespace="http://schemas.microsoft.com/office/2006/documentManagement/types"/>
    <xsd:import namespace="http://schemas.microsoft.com/office/infopath/2007/PartnerControls"/>
    <xsd:element name="k27a9ffafd16486daf0dae64759c63e2" ma:index="14" ma:taxonomy="true" ma:internalName="k27a9ffafd16486daf0dae64759c63e2" ma:taxonomyFieldName="Electoral_x0020_Services_x0020_and_x0020_Local_x0020_Land_x0020_Charges_x0020_Document_x0020_Type" ma:displayName="Electoral Services and Local Land Charges Document Type" ma:readOnly="false" ma:default="" ma:fieldId="{427a9ffa-fd16-486d-af0d-ae64759c63e2}" ma:sspId="09a85e69-29b1-4de8-be92-21c421ab9c31" ma:termSetId="1aa1ce81-4cd6-4662-b555-9f3dae849e53"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5bf0764f-ae07-4e59-a17c-5bf86e4310ca}" ma:internalName="TaxCatchAll" ma:showField="CatchAllData" ma:web="17eb8e58-8b9f-43d4-a20e-bc05348b6763">
      <xsd:complexType>
        <xsd:complexContent>
          <xsd:extension base="dms:MultiChoiceLookup">
            <xsd:sequence>
              <xsd:element name="Value" type="dms:Lookup" maxOccurs="unbounded" minOccurs="0" nillable="true"/>
            </xsd:sequence>
          </xsd:extension>
        </xsd:complexContent>
      </xsd:complexType>
    </xsd:element>
    <xsd:element name="Expired_x0020_or_x0020_superseded_x0020_date" ma:index="16" nillable="true" ma:displayName="Expired or superseded date" ma:description="The date the record expires or is superseded and from which retention is calculated." ma:format="DateOnly" ma:internalName="Expired_x0020_or_x0020_superseded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363E26-B3C9-49DC-B4E2-6D8E074EA6FA}">
  <ds:schemaRefs>
    <ds:schemaRef ds:uri="http://schemas.microsoft.com/office/2006/metadata/properties"/>
    <ds:schemaRef ds:uri="http://schemas.microsoft.com/office/infopath/2007/PartnerControls"/>
    <ds:schemaRef ds:uri="http://schemas.microsoft.com/sharepoint/v3"/>
    <ds:schemaRef ds:uri="c10977b7-92b9-4299-ae05-b29d8274bb62"/>
    <ds:schemaRef ds:uri="c4dd5b80-847f-458b-8b91-76be1a76c32a"/>
    <ds:schemaRef ds:uri="17eb8e58-8b9f-43d4-a20e-bc05348b6763"/>
  </ds:schemaRefs>
</ds:datastoreItem>
</file>

<file path=customXml/itemProps2.xml><?xml version="1.0" encoding="utf-8"?>
<ds:datastoreItem xmlns:ds="http://schemas.openxmlformats.org/officeDocument/2006/customXml" ds:itemID="{71532165-544E-474B-AE87-CF846545A96B}">
  <ds:schemaRefs>
    <ds:schemaRef ds:uri="http://schemas.microsoft.com/sharepoint/v3/contenttype/forms"/>
  </ds:schemaRefs>
</ds:datastoreItem>
</file>

<file path=customXml/itemProps3.xml><?xml version="1.0" encoding="utf-8"?>
<ds:datastoreItem xmlns:ds="http://schemas.openxmlformats.org/officeDocument/2006/customXml" ds:itemID="{0B60590E-8A1C-4C11-BCE6-E917EF651F29}">
  <ds:schemaRefs>
    <ds:schemaRef ds:uri="http://schemas.microsoft.com/sharepoint/events"/>
  </ds:schemaRefs>
</ds:datastoreItem>
</file>

<file path=customXml/itemProps4.xml><?xml version="1.0" encoding="utf-8"?>
<ds:datastoreItem xmlns:ds="http://schemas.openxmlformats.org/officeDocument/2006/customXml" ds:itemID="{F0FAF0B1-294B-490A-A22D-95F543782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eb8e58-8b9f-43d4-a20e-bc05348b6763"/>
    <ds:schemaRef ds:uri="c4dd5b80-847f-458b-8b91-76be1a76c32a"/>
    <ds:schemaRef ds:uri="c10977b7-92b9-4299-ae05-b29d8274bb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Hartshorn</dc:creator>
  <cp:lastModifiedBy>James Hartshorn</cp:lastModifiedBy>
  <cp:revision>6</cp:revision>
  <cp:lastPrinted>2024-04-05T13:59:00Z</cp:lastPrinted>
  <dcterms:created xsi:type="dcterms:W3CDTF">2024-04-05T12:02:00Z</dcterms:created>
  <dcterms:modified xsi:type="dcterms:W3CDTF">2024-04-05T14:09:00Z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0x010100D51F2F96DBD8584EB88A150387225844</vt:lpwstr>
  </property>
  <property fmtid="{D5CDD505-2E9C-101B-9397-08002B2CF9AE}" pid="3" name="_dlc_DocIdItemGuid">
    <vt:lpwstr>b37f06ed-f83e-4f72-a29d-2940611a8559</vt:lpwstr>
  </property>
  <property fmtid="{D5CDD505-2E9C-101B-9397-08002B2CF9AE}" pid="4" name="MediaServiceImageTags">
    <vt:lpwstr/>
  </property>
  <property fmtid="{D5CDD505-2E9C-101B-9397-08002B2CF9AE}" pid="5" name="Electoral Services and Local Land Charges Document Type">
    <vt:lpwstr>3;#Reference (use superseded date)|3311316b-565d-4cda-825e-65b28d6723a8</vt:lpwstr>
  </property>
</Properties>
</file>