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0E03" w14:textId="77777777" w:rsidR="00A703F7" w:rsidRPr="00A703F7" w:rsidRDefault="00A703F7" w:rsidP="00A703F7">
      <w:pPr>
        <w:pStyle w:val="Heading1"/>
      </w:pPr>
      <w:r w:rsidRPr="00A703F7">
        <w:t xml:space="preserve">Duty to Cooperate </w:t>
      </w:r>
      <w:r w:rsidR="00842061" w:rsidRPr="00A703F7">
        <w:t>Sta</w:t>
      </w:r>
      <w:r w:rsidR="002133AE" w:rsidRPr="00A703F7">
        <w:t>tem</w:t>
      </w:r>
      <w:r w:rsidR="006C4D68" w:rsidRPr="00A703F7">
        <w:t>ent of Common Ground</w:t>
      </w:r>
      <w:r w:rsidR="00362192">
        <w:t xml:space="preserve"> </w:t>
      </w:r>
    </w:p>
    <w:p w14:paraId="4A097044" w14:textId="77777777" w:rsidR="002133AE" w:rsidRPr="00A703F7" w:rsidRDefault="00A703F7" w:rsidP="00A703F7">
      <w:pPr>
        <w:pStyle w:val="Heading1"/>
      </w:pPr>
      <w:r w:rsidRPr="00A703F7">
        <w:t xml:space="preserve">Between Erewash Borough Council and </w:t>
      </w:r>
      <w:r w:rsidR="00362192">
        <w:t xml:space="preserve">Derby </w:t>
      </w:r>
      <w:r w:rsidR="007F10F0">
        <w:t>Housing Market Area</w:t>
      </w:r>
      <w:r w:rsidR="00362192" w:rsidRPr="00362192">
        <w:t xml:space="preserve"> </w:t>
      </w:r>
      <w:r w:rsidR="00370CC1">
        <w:t>at 19/10</w:t>
      </w:r>
      <w:r w:rsidR="00362192">
        <w:t>/202</w:t>
      </w:r>
      <w:r w:rsidR="00C3294A">
        <w:t>2</w:t>
      </w:r>
    </w:p>
    <w:p w14:paraId="6724BF30" w14:textId="77777777" w:rsidR="001D04DD" w:rsidRDefault="007F10F0" w:rsidP="007F10F0">
      <w:pPr>
        <w:spacing w:after="240"/>
        <w:rPr>
          <w:rFonts w:ascii="Arial" w:hAnsi="Arial" w:cs="Arial"/>
          <w:sz w:val="24"/>
          <w:szCs w:val="24"/>
        </w:rPr>
      </w:pPr>
      <w:r>
        <w:rPr>
          <w:rFonts w:ascii="Arial" w:hAnsi="Arial" w:cs="Arial"/>
          <w:sz w:val="24"/>
          <w:szCs w:val="24"/>
        </w:rPr>
        <w:t>The strategic cross boundary issue</w:t>
      </w:r>
      <w:r w:rsidR="00362192">
        <w:rPr>
          <w:rFonts w:ascii="Arial" w:hAnsi="Arial" w:cs="Arial"/>
          <w:sz w:val="24"/>
          <w:szCs w:val="24"/>
        </w:rPr>
        <w:t xml:space="preserve"> between Erewash Borough Cou</w:t>
      </w:r>
      <w:r w:rsidR="009A5B77">
        <w:rPr>
          <w:rFonts w:ascii="Arial" w:hAnsi="Arial" w:cs="Arial"/>
          <w:sz w:val="24"/>
          <w:szCs w:val="24"/>
        </w:rPr>
        <w:t xml:space="preserve">ncil and </w:t>
      </w:r>
      <w:r>
        <w:rPr>
          <w:rFonts w:ascii="Arial" w:hAnsi="Arial" w:cs="Arial"/>
          <w:sz w:val="24"/>
          <w:szCs w:val="24"/>
        </w:rPr>
        <w:t xml:space="preserve">the </w:t>
      </w:r>
      <w:r w:rsidR="009A5B77">
        <w:rPr>
          <w:rFonts w:ascii="Arial" w:hAnsi="Arial" w:cs="Arial"/>
          <w:sz w:val="24"/>
          <w:szCs w:val="24"/>
        </w:rPr>
        <w:t xml:space="preserve">Derby </w:t>
      </w:r>
      <w:r>
        <w:rPr>
          <w:rFonts w:ascii="Arial" w:hAnsi="Arial" w:cs="Arial"/>
          <w:sz w:val="24"/>
          <w:szCs w:val="24"/>
        </w:rPr>
        <w:t>Housing Market Area Authorities is housing distribution.</w:t>
      </w:r>
    </w:p>
    <w:p w14:paraId="07C77027" w14:textId="6C836FDD" w:rsidR="00370CC1" w:rsidRPr="00370CC1" w:rsidRDefault="00370CC1" w:rsidP="00370CC1">
      <w:pPr>
        <w:rPr>
          <w:rFonts w:ascii="Arial" w:hAnsi="Arial" w:cs="Arial"/>
          <w:sz w:val="24"/>
          <w:szCs w:val="24"/>
        </w:rPr>
      </w:pPr>
      <w:r w:rsidRPr="00370CC1">
        <w:rPr>
          <w:rFonts w:ascii="Arial" w:hAnsi="Arial" w:cs="Arial"/>
          <w:sz w:val="24"/>
          <w:szCs w:val="24"/>
        </w:rPr>
        <w:t>The agreed position of the Derby HMA officers is that the Derby HMA authorities remain committed to seeking further agreement with Erewash Borough Council in relation to the cross boundary matter of housing distribution, but that pending the outcome of the Derby City capacity assessment</w:t>
      </w:r>
      <w:r w:rsidR="005E67C8">
        <w:rPr>
          <w:rFonts w:ascii="Arial" w:hAnsi="Arial" w:cs="Arial"/>
          <w:sz w:val="24"/>
          <w:szCs w:val="24"/>
        </w:rPr>
        <w:t xml:space="preserve"> </w:t>
      </w:r>
      <w:r w:rsidR="005E67C8" w:rsidRPr="008C038C">
        <w:rPr>
          <w:rFonts w:ascii="Arial" w:hAnsi="Arial" w:cs="Arial"/>
          <w:sz w:val="24"/>
          <w:szCs w:val="24"/>
        </w:rPr>
        <w:t>and further consideration of the implications arising from this assessment in terms of housing distribution across the Derby HMA</w:t>
      </w:r>
      <w:r w:rsidRPr="008C038C">
        <w:rPr>
          <w:rFonts w:ascii="Arial" w:hAnsi="Arial" w:cs="Arial"/>
          <w:sz w:val="24"/>
          <w:szCs w:val="24"/>
        </w:rPr>
        <w:t>, they</w:t>
      </w:r>
      <w:r w:rsidRPr="00370CC1">
        <w:rPr>
          <w:rFonts w:ascii="Arial" w:hAnsi="Arial" w:cs="Arial"/>
          <w:sz w:val="24"/>
          <w:szCs w:val="24"/>
        </w:rPr>
        <w:t xml:space="preserve"> are not yet in a position to further progress the wording of the Statement of Common Ground. </w:t>
      </w:r>
    </w:p>
    <w:p w14:paraId="0926483C" w14:textId="77777777" w:rsidR="00370CC1" w:rsidRPr="00370CC1" w:rsidRDefault="00370CC1" w:rsidP="00370CC1">
      <w:pPr>
        <w:spacing w:after="240"/>
        <w:rPr>
          <w:rFonts w:ascii="Arial" w:hAnsi="Arial" w:cs="Arial"/>
          <w:sz w:val="24"/>
          <w:szCs w:val="24"/>
        </w:rPr>
      </w:pPr>
      <w:bookmarkStart w:id="0" w:name="_GoBack"/>
      <w:bookmarkEnd w:id="0"/>
    </w:p>
    <w:sectPr w:rsidR="00370CC1" w:rsidRPr="00370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6B2"/>
    <w:multiLevelType w:val="hybridMultilevel"/>
    <w:tmpl w:val="7C9CD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87370"/>
    <w:multiLevelType w:val="hybridMultilevel"/>
    <w:tmpl w:val="A8F0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46661"/>
    <w:multiLevelType w:val="hybridMultilevel"/>
    <w:tmpl w:val="F6441F4A"/>
    <w:lvl w:ilvl="0" w:tplc="3A9868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61"/>
    <w:rsid w:val="00006D37"/>
    <w:rsid w:val="00074506"/>
    <w:rsid w:val="001005AC"/>
    <w:rsid w:val="00136D88"/>
    <w:rsid w:val="001529F0"/>
    <w:rsid w:val="00192577"/>
    <w:rsid w:val="001A7FE9"/>
    <w:rsid w:val="001D04DD"/>
    <w:rsid w:val="001D59FD"/>
    <w:rsid w:val="002133AE"/>
    <w:rsid w:val="00250E3C"/>
    <w:rsid w:val="00272241"/>
    <w:rsid w:val="002929DD"/>
    <w:rsid w:val="00294CA7"/>
    <w:rsid w:val="002A064E"/>
    <w:rsid w:val="00326341"/>
    <w:rsid w:val="00346F80"/>
    <w:rsid w:val="00362192"/>
    <w:rsid w:val="00370CC1"/>
    <w:rsid w:val="00372754"/>
    <w:rsid w:val="00375A17"/>
    <w:rsid w:val="003A161C"/>
    <w:rsid w:val="003C4AE7"/>
    <w:rsid w:val="00451B18"/>
    <w:rsid w:val="004C1460"/>
    <w:rsid w:val="004C2CF3"/>
    <w:rsid w:val="005C039B"/>
    <w:rsid w:val="005E67C8"/>
    <w:rsid w:val="00601C19"/>
    <w:rsid w:val="00641886"/>
    <w:rsid w:val="00672083"/>
    <w:rsid w:val="006C3C52"/>
    <w:rsid w:val="006C4D68"/>
    <w:rsid w:val="00703B43"/>
    <w:rsid w:val="00721670"/>
    <w:rsid w:val="00721903"/>
    <w:rsid w:val="0075562E"/>
    <w:rsid w:val="0075625A"/>
    <w:rsid w:val="00767DA2"/>
    <w:rsid w:val="00784B7D"/>
    <w:rsid w:val="007F10F0"/>
    <w:rsid w:val="00842061"/>
    <w:rsid w:val="00873720"/>
    <w:rsid w:val="008964BD"/>
    <w:rsid w:val="008C038C"/>
    <w:rsid w:val="0091688C"/>
    <w:rsid w:val="009706F3"/>
    <w:rsid w:val="00992FF6"/>
    <w:rsid w:val="009A5B77"/>
    <w:rsid w:val="009D277E"/>
    <w:rsid w:val="00A01AF1"/>
    <w:rsid w:val="00A05BFD"/>
    <w:rsid w:val="00A14635"/>
    <w:rsid w:val="00A50D1C"/>
    <w:rsid w:val="00A703F7"/>
    <w:rsid w:val="00AE17F2"/>
    <w:rsid w:val="00B26CD9"/>
    <w:rsid w:val="00B7467A"/>
    <w:rsid w:val="00BD55B4"/>
    <w:rsid w:val="00C004D3"/>
    <w:rsid w:val="00C3294A"/>
    <w:rsid w:val="00CC1957"/>
    <w:rsid w:val="00CD36E4"/>
    <w:rsid w:val="00D44982"/>
    <w:rsid w:val="00D85D35"/>
    <w:rsid w:val="00D93827"/>
    <w:rsid w:val="00DC44AD"/>
    <w:rsid w:val="00DF0D70"/>
    <w:rsid w:val="00DF407F"/>
    <w:rsid w:val="00E06ECF"/>
    <w:rsid w:val="00E118A3"/>
    <w:rsid w:val="00E968C0"/>
    <w:rsid w:val="00EA6897"/>
    <w:rsid w:val="00EB02E1"/>
    <w:rsid w:val="00EC010B"/>
    <w:rsid w:val="00F22B46"/>
    <w:rsid w:val="00FE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B00E"/>
  <w15:chartTrackingRefBased/>
  <w15:docId w15:val="{504FD067-7BF6-4F8A-B8D0-0B80C1C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3F7"/>
    <w:pPr>
      <w:keepNext/>
      <w:keepLines/>
      <w:spacing w:after="240"/>
      <w:outlineLvl w:val="0"/>
    </w:pPr>
    <w:rPr>
      <w:rFonts w:ascii="Arial" w:eastAsiaTheme="majorEastAsia" w:hAnsi="Arial" w:cs="Arial"/>
      <w:b/>
      <w:sz w:val="24"/>
      <w:szCs w:val="24"/>
      <w:u w:val="single"/>
    </w:rPr>
  </w:style>
  <w:style w:type="paragraph" w:styleId="Heading2">
    <w:name w:val="heading 2"/>
    <w:basedOn w:val="Normal"/>
    <w:next w:val="Normal"/>
    <w:link w:val="Heading2Char"/>
    <w:uiPriority w:val="9"/>
    <w:unhideWhenUsed/>
    <w:qFormat/>
    <w:rsid w:val="0091688C"/>
    <w:pPr>
      <w:keepNext/>
      <w:keepLines/>
      <w:spacing w:after="240"/>
      <w:outlineLvl w:val="1"/>
    </w:pPr>
    <w:rPr>
      <w:rFonts w:ascii="Arial" w:eastAsiaTheme="majorEastAsia"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4E"/>
    <w:pPr>
      <w:ind w:left="720"/>
      <w:contextualSpacing/>
    </w:pPr>
  </w:style>
  <w:style w:type="character" w:customStyle="1" w:styleId="Heading1Char">
    <w:name w:val="Heading 1 Char"/>
    <w:basedOn w:val="DefaultParagraphFont"/>
    <w:link w:val="Heading1"/>
    <w:uiPriority w:val="9"/>
    <w:rsid w:val="00A703F7"/>
    <w:rPr>
      <w:rFonts w:ascii="Arial" w:eastAsiaTheme="majorEastAsia" w:hAnsi="Arial" w:cs="Arial"/>
      <w:b/>
      <w:sz w:val="24"/>
      <w:szCs w:val="24"/>
      <w:u w:val="single"/>
    </w:rPr>
  </w:style>
  <w:style w:type="character" w:customStyle="1" w:styleId="Heading2Char">
    <w:name w:val="Heading 2 Char"/>
    <w:basedOn w:val="DefaultParagraphFont"/>
    <w:link w:val="Heading2"/>
    <w:uiPriority w:val="9"/>
    <w:rsid w:val="0091688C"/>
    <w:rPr>
      <w:rFonts w:ascii="Arial" w:eastAsiaTheme="majorEastAsia"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9B4B-86BD-4249-A2A7-4C075C3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Steve Birkinshaw</cp:lastModifiedBy>
  <cp:revision>3</cp:revision>
  <dcterms:created xsi:type="dcterms:W3CDTF">2022-11-29T15:59:00Z</dcterms:created>
  <dcterms:modified xsi:type="dcterms:W3CDTF">2022-11-29T16:00:00Z</dcterms:modified>
</cp:coreProperties>
</file>