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A39C" w14:textId="79F0A874" w:rsidR="00224331" w:rsidRPr="006411AC" w:rsidRDefault="00224331" w:rsidP="006411AC">
      <w:pPr>
        <w:pStyle w:val="Heading1"/>
        <w:ind w:hanging="567"/>
        <w:rPr>
          <w:b/>
          <w:bCs/>
        </w:rPr>
      </w:pPr>
      <w:r w:rsidRPr="006411AC">
        <w:rPr>
          <w:b/>
          <w:bCs/>
        </w:rPr>
        <w:t>Erewash Borough - Housing Trajectory in support of the Erewash Core Strategy Review (2022 to 2037):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575"/>
        <w:gridCol w:w="799"/>
        <w:gridCol w:w="800"/>
        <w:gridCol w:w="815"/>
        <w:gridCol w:w="815"/>
        <w:gridCol w:w="814"/>
        <w:gridCol w:w="815"/>
        <w:gridCol w:w="813"/>
        <w:gridCol w:w="814"/>
        <w:gridCol w:w="813"/>
        <w:gridCol w:w="814"/>
        <w:gridCol w:w="813"/>
        <w:gridCol w:w="814"/>
        <w:gridCol w:w="813"/>
        <w:gridCol w:w="814"/>
        <w:gridCol w:w="814"/>
        <w:gridCol w:w="765"/>
      </w:tblGrid>
      <w:tr w:rsidR="006411AC" w14:paraId="24E31E8E" w14:textId="77DCD565" w:rsidTr="006411AC">
        <w:tc>
          <w:tcPr>
            <w:tcW w:w="1575" w:type="dxa"/>
          </w:tcPr>
          <w:p w14:paraId="6CEE68CF" w14:textId="255DA97A" w:rsidR="006411AC" w:rsidRPr="00224331" w:rsidRDefault="006411AC" w:rsidP="00224331">
            <w:pPr>
              <w:rPr>
                <w:rFonts w:ascii="Arial" w:hAnsi="Arial" w:cs="Arial"/>
              </w:rPr>
            </w:pPr>
            <w:r w:rsidRPr="00224331">
              <w:rPr>
                <w:rFonts w:ascii="Arial" w:hAnsi="Arial" w:cs="Arial"/>
              </w:rPr>
              <w:t>-</w:t>
            </w:r>
          </w:p>
        </w:tc>
        <w:tc>
          <w:tcPr>
            <w:tcW w:w="799" w:type="dxa"/>
          </w:tcPr>
          <w:p w14:paraId="1137CB02" w14:textId="2B22DBDD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</w:rPr>
              <w:t>22-23</w:t>
            </w:r>
          </w:p>
        </w:tc>
        <w:tc>
          <w:tcPr>
            <w:tcW w:w="800" w:type="dxa"/>
          </w:tcPr>
          <w:p w14:paraId="2473BE4E" w14:textId="4A1245C8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</w:rPr>
              <w:t>23-24</w:t>
            </w:r>
          </w:p>
        </w:tc>
        <w:tc>
          <w:tcPr>
            <w:tcW w:w="815" w:type="dxa"/>
          </w:tcPr>
          <w:p w14:paraId="0758811E" w14:textId="77EC30BC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</w:rPr>
              <w:t>24-25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1A03" w14:textId="6A033320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224331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D52E" w14:textId="46181044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26-27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3BBA" w14:textId="1C6E6420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27-28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0544" w14:textId="79B7A7BE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28-29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F278" w14:textId="5E2CDE56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29-30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D297" w14:textId="794186AB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30-31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CE88" w14:textId="4041EEEB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31-32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2480" w14:textId="52374105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32-33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519E" w14:textId="4B11BDDE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33-34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BFD9" w14:textId="5F88BB0E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34-35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CD97" w14:textId="2397AB62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35-36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46BA" w14:textId="77777777" w:rsidR="006411AC" w:rsidRDefault="006411AC" w:rsidP="0022433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4331">
              <w:rPr>
                <w:rFonts w:ascii="Arial" w:hAnsi="Arial" w:cs="Arial"/>
                <w:b/>
                <w:bCs/>
                <w:color w:val="000000"/>
              </w:rPr>
              <w:t>36-37</w:t>
            </w:r>
          </w:p>
          <w:p w14:paraId="30D6C9DA" w14:textId="1A652B13" w:rsidR="006411AC" w:rsidRPr="00224331" w:rsidRDefault="006411AC" w:rsidP="002243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37B0D" w14:textId="44914B6E" w:rsidR="006411AC" w:rsidRPr="00224331" w:rsidRDefault="006411AC" w:rsidP="00224331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22-37</w:t>
            </w:r>
          </w:p>
        </w:tc>
      </w:tr>
      <w:tr w:rsidR="006411AC" w14:paraId="012B2C91" w14:textId="30C48933" w:rsidTr="006411AC">
        <w:tc>
          <w:tcPr>
            <w:tcW w:w="1575" w:type="dxa"/>
          </w:tcPr>
          <w:p w14:paraId="3817FB70" w14:textId="74D0A7B1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Deliverable &amp; developable sites from 2022 SHLAA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6F7" w14:textId="748BA62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ABF3" w14:textId="2C71C7D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849" w14:textId="240B3F7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9EA5" w14:textId="5E8EAE5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0FE2" w14:textId="22C23D7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392D" w14:textId="10BC77C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58A7" w14:textId="294C426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C853" w14:textId="6D9BF78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9438" w14:textId="1372EF6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5067" w14:textId="3B56E64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9E7" w14:textId="0FCE3EC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48F7" w14:textId="764AA56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9104" w14:textId="28B8C6E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E0D6" w14:textId="53B334E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1F40" w14:textId="1D01697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3D85" w14:textId="16450BE1" w:rsidR="006411AC" w:rsidRPr="006411AC" w:rsidRDefault="006411AC" w:rsidP="00641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1,310</w:t>
            </w:r>
          </w:p>
        </w:tc>
      </w:tr>
      <w:tr w:rsidR="006411AC" w14:paraId="728DE31B" w14:textId="15D508E9" w:rsidTr="006411AC">
        <w:tc>
          <w:tcPr>
            <w:tcW w:w="1575" w:type="dxa"/>
          </w:tcPr>
          <w:p w14:paraId="70595A57" w14:textId="2C826273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After applying 6% non-implementation (</w:t>
            </w:r>
            <w:proofErr w:type="gramStart"/>
            <w:r w:rsidRPr="006411AC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6411AC">
              <w:rPr>
                <w:rFonts w:ascii="Arial" w:hAnsi="Arial" w:cs="Arial"/>
                <w:sz w:val="20"/>
                <w:szCs w:val="20"/>
              </w:rPr>
              <w:t xml:space="preserve"> lapse) rate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721" w14:textId="5A37FB7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752E" w14:textId="30B7843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787" w14:textId="0B56EB8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3BC" w14:textId="20953A9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95A" w14:textId="17F6337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B88" w14:textId="5B21FA7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138" w14:textId="41922F3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AFC2" w14:textId="202B6E7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0DF5" w14:textId="3D387D6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667" w14:textId="3B2FB38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63D7" w14:textId="30073D7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E0F1" w14:textId="20CD44D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6C6" w14:textId="7DD69A5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53DB" w14:textId="2CEBB1D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16E6" w14:textId="6912E58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9435" w14:textId="3734028D" w:rsidR="006411AC" w:rsidRPr="006411AC" w:rsidRDefault="006411AC" w:rsidP="00641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1,231</w:t>
            </w:r>
          </w:p>
        </w:tc>
      </w:tr>
      <w:tr w:rsidR="006411AC" w14:paraId="7FC9EC88" w14:textId="72198C9E" w:rsidTr="006411AC">
        <w:tc>
          <w:tcPr>
            <w:tcW w:w="1575" w:type="dxa"/>
          </w:tcPr>
          <w:p w14:paraId="484E67E3" w14:textId="7AE17CA9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Assessed windfall provision within 0-5 years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4AA8" w14:textId="4B10A64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C4AD" w14:textId="58C8A2D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2326" w14:textId="241B641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4C8" w14:textId="542E22F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2664" w14:textId="0900F71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AD5" w14:textId="49DBFF0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ABC9" w14:textId="17D48C1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01FA" w14:textId="500FE7B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C4E" w14:textId="0D390D4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37FC" w14:textId="60BF46A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1381" w14:textId="2506DAD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99A0" w14:textId="130690A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4A24" w14:textId="7DE8E82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CA5B" w14:textId="6B1F1FE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B0BB" w14:textId="24186F0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81A8" w14:textId="448B8EA2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6411AC" w14:paraId="57146592" w14:textId="4E5EF866" w:rsidTr="006411AC">
        <w:tc>
          <w:tcPr>
            <w:tcW w:w="1575" w:type="dxa"/>
          </w:tcPr>
          <w:p w14:paraId="008417B2" w14:textId="391FB727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Windfall allowance between 6-15 years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58F" w14:textId="58687F1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4AFF" w14:textId="3BDF7E0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B18" w14:textId="07F1A32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951F" w14:textId="5C0C471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217" w14:textId="5E0FFAD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4F4D" w14:textId="208D702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19BC" w14:textId="6D13E40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1631" w14:textId="2F20B1C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4427" w14:textId="1451A85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4D79" w14:textId="1BB2F0A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452" w14:textId="3AC756F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4450" w14:textId="0C5F235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FF9" w14:textId="38DB4E2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27ED" w14:textId="50529CB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40E" w14:textId="0C53E5B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5040" w14:textId="6E023138" w:rsidR="006411AC" w:rsidRPr="006411AC" w:rsidRDefault="0009516B" w:rsidP="00641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411AC" w14:paraId="71698049" w14:textId="524F7001" w:rsidTr="006411AC">
        <w:tc>
          <w:tcPr>
            <w:tcW w:w="1575" w:type="dxa"/>
          </w:tcPr>
          <w:p w14:paraId="44896DE7" w14:textId="1CA9D425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Surplus land from EBC asset review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04EB" w14:textId="26181BB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896" w14:textId="05EC527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478" w14:textId="4AEB99C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9F5B" w14:textId="4B77A02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1EC7" w14:textId="4747630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563" w14:textId="562452E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B2C9" w14:textId="4A8E5B0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B178" w14:textId="52475BA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CB08" w14:textId="169431B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7D6" w14:textId="4E452D9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FFE9" w14:textId="4EF23B4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07C2" w14:textId="3DD96C6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74F" w14:textId="591FD80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2A60" w14:textId="35AF31A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5E23" w14:textId="1D10947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BE83" w14:textId="490C4DEB" w:rsidR="006411AC" w:rsidRPr="006411AC" w:rsidRDefault="0009516B" w:rsidP="0064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411AC" w14:paraId="5BB6198C" w14:textId="350193DD" w:rsidTr="006411AC">
        <w:tc>
          <w:tcPr>
            <w:tcW w:w="1575" w:type="dxa"/>
          </w:tcPr>
          <w:p w14:paraId="776B616F" w14:textId="45B40F44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Strategic Policy 1.2 – South Stanton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555" w14:textId="201D111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2161" w14:textId="16259A7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57AF" w14:textId="3BA38B6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F6C" w14:textId="0C28469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6CF9" w14:textId="0028C39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6505" w14:textId="7A73BC3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57B" w14:textId="4508534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267" w14:textId="6B6EFDB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9DF5" w14:textId="1C074CA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A58B" w14:textId="5F14D5D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8C58" w14:textId="3D5BBEB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986" w14:textId="03B1569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ED9" w14:textId="4554ABD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47A3" w14:textId="5C5112A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283D" w14:textId="2D4639D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4AD2" w14:textId="1C83E0B0" w:rsidR="006411AC" w:rsidRPr="006411AC" w:rsidRDefault="0009516B" w:rsidP="006411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6411AC" w14:paraId="2C0D85CF" w14:textId="3F4D2358" w:rsidTr="006411AC">
        <w:tc>
          <w:tcPr>
            <w:tcW w:w="1575" w:type="dxa"/>
          </w:tcPr>
          <w:p w14:paraId="73FEE7D3" w14:textId="4BF63B93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Strategic Policy 1.3 – Acorn Way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6CEF" w14:textId="36E4E65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A3A" w14:textId="0665EAC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AEE5" w14:textId="7ABAC13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081" w14:textId="699266D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8B56" w14:textId="308031A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3E1B" w14:textId="40FCBA1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5FCE" w14:textId="3A7AEA1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56A" w14:textId="1872DB2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4AB9" w14:textId="094F4C5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43F5" w14:textId="0EEBD11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B9F" w14:textId="07C15D8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0DC1" w14:textId="202E261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31ED" w14:textId="2578FC1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457D" w14:textId="2D6C5BE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4A0" w14:textId="310F247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C4A2" w14:textId="2A90B534" w:rsidR="006411AC" w:rsidRPr="006411AC" w:rsidRDefault="0009516B" w:rsidP="0064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6411AC" w14:paraId="7B91D9CE" w14:textId="14F13047" w:rsidTr="006411AC">
        <w:tc>
          <w:tcPr>
            <w:tcW w:w="1575" w:type="dxa"/>
          </w:tcPr>
          <w:p w14:paraId="52B41BA6" w14:textId="3B5E9C52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Strategic Policy 1.4 – North of Spondon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8EFD" w14:textId="2CF761E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5807" w14:textId="2974490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CF65" w14:textId="75F522E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4123" w14:textId="5849609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C7AF" w14:textId="120A9AB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7AF7" w14:textId="6D22E83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08E9" w14:textId="6F3348D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8871" w14:textId="1D7D54A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40ED" w14:textId="6C25D66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90E7" w14:textId="029EDC5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A85E" w14:textId="23772AE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556" w14:textId="2DB5B61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4E01" w14:textId="2F17567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6D6E" w14:textId="2D5DD3D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F279" w14:textId="03950EE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DAD4" w14:textId="166B371D" w:rsidR="006411AC" w:rsidRPr="006411AC" w:rsidRDefault="0009516B" w:rsidP="0064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6411AC" w14:paraId="4959D3B9" w14:textId="3E38B1FC" w:rsidTr="006411AC">
        <w:tc>
          <w:tcPr>
            <w:tcW w:w="1575" w:type="dxa"/>
          </w:tcPr>
          <w:p w14:paraId="0824F515" w14:textId="429F3176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Strategic Policy 1.5 – SW of Kirk Hallam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D8FC" w14:textId="0868F94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F16C" w14:textId="3E2EDD7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86B6" w14:textId="0177550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E315" w14:textId="5A048C4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9D35" w14:textId="7B878C1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C867" w14:textId="1A16280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0290" w14:textId="5F0B182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44C6" w14:textId="47AB123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4070" w14:textId="08E6DE1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E0BA" w14:textId="1BE1DEF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29D1" w14:textId="433434D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267E" w14:textId="44DC57B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9B5F" w14:textId="541E4DD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5F0F" w14:textId="299C1D3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A3A" w14:textId="26F340E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E884" w14:textId="077E389B" w:rsidR="006411AC" w:rsidRPr="006411AC" w:rsidRDefault="0009516B" w:rsidP="006411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</w:t>
            </w:r>
          </w:p>
        </w:tc>
      </w:tr>
      <w:tr w:rsidR="006411AC" w14:paraId="522D446B" w14:textId="43B4CCDF" w:rsidTr="006411AC">
        <w:tc>
          <w:tcPr>
            <w:tcW w:w="1575" w:type="dxa"/>
          </w:tcPr>
          <w:p w14:paraId="7E5F4E53" w14:textId="569CD07F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 xml:space="preserve">Strategic Policy 1.6 – North of </w:t>
            </w:r>
            <w:proofErr w:type="spellStart"/>
            <w:r w:rsidRPr="006411AC">
              <w:rPr>
                <w:rFonts w:ascii="Arial" w:hAnsi="Arial" w:cs="Arial"/>
                <w:sz w:val="20"/>
                <w:szCs w:val="20"/>
              </w:rPr>
              <w:t>Cotmanhay</w:t>
            </w:r>
            <w:proofErr w:type="spell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BEF0" w14:textId="5D0D9E8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CF8A" w14:textId="6E86AAB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27" w14:textId="28A4367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F4F" w14:textId="3EC988E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A0D4" w14:textId="54960FC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BAB6" w14:textId="3F50A90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D865" w14:textId="1471CE0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356" w14:textId="6CFADEB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5927" w14:textId="6F3F782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D568" w14:textId="70F0A63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CD61" w14:textId="5B255B2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30C" w14:textId="4327CD6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0EA" w14:textId="68FFAC2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9468" w14:textId="337C35C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4ADA" w14:textId="3F28C6F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5457" w14:textId="3FB70037" w:rsidR="006411AC" w:rsidRPr="006411AC" w:rsidRDefault="0009516B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6411AC" w14:paraId="2E2BD407" w14:textId="2EC45277" w:rsidTr="0009516B">
        <w:tc>
          <w:tcPr>
            <w:tcW w:w="1575" w:type="dxa"/>
          </w:tcPr>
          <w:p w14:paraId="2D3BF1B7" w14:textId="74C0DD25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Projected completions (net)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FB4BFFC" w14:textId="62704CC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3623D5" w14:textId="093D91B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C094A78" w14:textId="1A0AC3F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B7A97E2" w14:textId="2A0B8E1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921C572" w14:textId="185752F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FA06223" w14:textId="6916873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E18347" w14:textId="204D959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475F4DC" w14:textId="5B7037B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C3F935C" w14:textId="7B1739D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E04F86D" w14:textId="45136B7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FBB5CCB" w14:textId="150F67A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E3A080" w14:textId="0B08A2A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49136A6" w14:textId="6554957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1EA6A93" w14:textId="78F7DEC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907754C" w14:textId="582AA0F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C9C764C" w14:textId="4AB302D0" w:rsidR="006411AC" w:rsidRPr="006411AC" w:rsidRDefault="0009516B" w:rsidP="00641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5,843</w:t>
            </w:r>
          </w:p>
        </w:tc>
      </w:tr>
      <w:tr w:rsidR="006411AC" w14:paraId="47050803" w14:textId="59731DFF" w:rsidTr="0009516B">
        <w:tc>
          <w:tcPr>
            <w:tcW w:w="1575" w:type="dxa"/>
          </w:tcPr>
          <w:p w14:paraId="60376811" w14:textId="17667AA0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Cumulative completions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8A050EE" w14:textId="766DAC0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94DA4DC" w14:textId="686E286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2BA6310" w14:textId="6511659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377402C" w14:textId="6774229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1,686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0E585EB" w14:textId="6D5F9334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2,407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504F491C" w14:textId="069F335F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2,979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CB48E9E" w14:textId="2482723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3,482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5CFF5E7" w14:textId="3B63A1D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3,885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161962BB" w14:textId="7845498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4,232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6ED622B" w14:textId="1522299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4,502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BDBFB57" w14:textId="5AA166A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4,817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1460BC8" w14:textId="7CEB2F3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773E9C98" w14:textId="657F2D1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80A621D" w14:textId="5AF0C82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5,650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0162D153" w14:textId="623B7E5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5,843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052980E" w14:textId="2FA8A5CE" w:rsidR="006411AC" w:rsidRPr="006411AC" w:rsidRDefault="0009516B" w:rsidP="00641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5,843</w:t>
            </w:r>
          </w:p>
        </w:tc>
      </w:tr>
      <w:tr w:rsidR="006411AC" w14:paraId="4BD77144" w14:textId="6BA01172" w:rsidTr="0009516B">
        <w:tc>
          <w:tcPr>
            <w:tcW w:w="1575" w:type="dxa"/>
          </w:tcPr>
          <w:p w14:paraId="5B72CAB3" w14:textId="796A6A8D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Core Strategy Review - annual requirement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DD71BE7" w14:textId="1F6AF1AD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05655D2" w14:textId="64C64F6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B271828" w14:textId="26E17FFC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5D67938" w14:textId="33F79E4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FF52625" w14:textId="3D80827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AC53A3F" w14:textId="061A7D5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5B5876CD" w14:textId="4147C94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BD2703C" w14:textId="7A016BA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3289EDE" w14:textId="238ADA3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486361DF" w14:textId="20E2BBB6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27AE7CD6" w14:textId="35480A6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6BF7D988" w14:textId="27C3469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E6134AA" w14:textId="0976F0E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122E13C9" w14:textId="3304D20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0CB9B813" w14:textId="5AF9C63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14:paraId="76CA43BD" w14:textId="10D6DC40" w:rsidR="006411AC" w:rsidRPr="006411AC" w:rsidRDefault="0009516B" w:rsidP="00641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5,790</w:t>
            </w:r>
          </w:p>
        </w:tc>
      </w:tr>
      <w:tr w:rsidR="006411AC" w14:paraId="2269637C" w14:textId="48959748" w:rsidTr="0009516B">
        <w:tc>
          <w:tcPr>
            <w:tcW w:w="1575" w:type="dxa"/>
          </w:tcPr>
          <w:p w14:paraId="54D9AEBE" w14:textId="417A4995" w:rsidR="006411AC" w:rsidRPr="006411AC" w:rsidRDefault="006411AC" w:rsidP="006411AC">
            <w:pPr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sz w:val="20"/>
                <w:szCs w:val="20"/>
              </w:rPr>
              <w:t>Core Strategy Review – cumulative requirement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E11912E" w14:textId="3B35C88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2FB699A" w14:textId="195AC4C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20F1542" w14:textId="4A3ACE32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1,158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7AF566C" w14:textId="4D0522D7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1,544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C935814" w14:textId="5916614E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1,930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BA6F838" w14:textId="4A9FC6F3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2,316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F8D470D" w14:textId="6EA03B68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2,702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9EB74DF" w14:textId="1413EA8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3,088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EF5CDD" w14:textId="5B195705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3,474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1CA598F" w14:textId="762C3F11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3,860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ADAA388" w14:textId="1A7C70B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4,246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0C0776A" w14:textId="32FD6BA9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4,632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2B203A3" w14:textId="3F17EEF0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5,018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2424DDF" w14:textId="14363E0A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5,404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4B22CB1" w14:textId="7FF6B8BB" w:rsidR="006411AC" w:rsidRPr="006411AC" w:rsidRDefault="006411AC" w:rsidP="0064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AC">
              <w:rPr>
                <w:rFonts w:ascii="Arial" w:hAnsi="Arial" w:cs="Arial"/>
                <w:color w:val="000000"/>
                <w:sz w:val="20"/>
                <w:szCs w:val="20"/>
              </w:rPr>
              <w:t>5,790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DD9751B" w14:textId="116B1F94" w:rsidR="006411AC" w:rsidRPr="006411AC" w:rsidRDefault="0009516B" w:rsidP="00641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5,790</w:t>
            </w:r>
          </w:p>
        </w:tc>
      </w:tr>
    </w:tbl>
    <w:p w14:paraId="3C641F65" w14:textId="77777777" w:rsidR="00224331" w:rsidRDefault="00224331"/>
    <w:sectPr w:rsidR="00224331" w:rsidSect="002243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ECA5" w14:textId="77777777" w:rsidR="006411AC" w:rsidRDefault="006411AC" w:rsidP="006411AC">
      <w:pPr>
        <w:spacing w:after="0" w:line="240" w:lineRule="auto"/>
      </w:pPr>
      <w:r>
        <w:separator/>
      </w:r>
    </w:p>
  </w:endnote>
  <w:endnote w:type="continuationSeparator" w:id="0">
    <w:p w14:paraId="22BC8266" w14:textId="77777777" w:rsidR="006411AC" w:rsidRDefault="006411AC" w:rsidP="006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A4E0" w14:textId="77777777" w:rsidR="006411AC" w:rsidRDefault="006411AC" w:rsidP="006411AC">
      <w:pPr>
        <w:spacing w:after="0" w:line="240" w:lineRule="auto"/>
      </w:pPr>
      <w:r>
        <w:separator/>
      </w:r>
    </w:p>
  </w:footnote>
  <w:footnote w:type="continuationSeparator" w:id="0">
    <w:p w14:paraId="52013A7F" w14:textId="77777777" w:rsidR="006411AC" w:rsidRDefault="006411AC" w:rsidP="0064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1"/>
    <w:rsid w:val="0009516B"/>
    <w:rsid w:val="00224331"/>
    <w:rsid w:val="00375A17"/>
    <w:rsid w:val="004C2CF3"/>
    <w:rsid w:val="006411AC"/>
    <w:rsid w:val="00C004D3"/>
    <w:rsid w:val="00C3283F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C98"/>
  <w15:chartTrackingRefBased/>
  <w15:docId w15:val="{4BE11DC8-7A8F-48F1-AD27-97DEDD3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331"/>
    <w:pPr>
      <w:keepNext/>
      <w:keepLines/>
      <w:spacing w:after="0"/>
      <w:outlineLvl w:val="0"/>
    </w:pPr>
    <w:rPr>
      <w:rFonts w:ascii="Arial" w:eastAsiaTheme="majorEastAsia" w:hAnsi="Arial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331"/>
    <w:rPr>
      <w:rFonts w:ascii="Arial" w:eastAsiaTheme="majorEastAsia" w:hAnsi="Arial" w:cstheme="majorBidi"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22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AC"/>
  </w:style>
  <w:style w:type="paragraph" w:styleId="Footer">
    <w:name w:val="footer"/>
    <w:basedOn w:val="Normal"/>
    <w:link w:val="FooterChar"/>
    <w:uiPriority w:val="99"/>
    <w:unhideWhenUsed/>
    <w:rsid w:val="00641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Reddish</dc:creator>
  <cp:keywords/>
  <dc:description/>
  <cp:lastModifiedBy>Adam Reddish</cp:lastModifiedBy>
  <cp:revision>1</cp:revision>
  <dcterms:created xsi:type="dcterms:W3CDTF">2022-11-30T15:48:00Z</dcterms:created>
  <dcterms:modified xsi:type="dcterms:W3CDTF">2022-11-30T16:20:00Z</dcterms:modified>
</cp:coreProperties>
</file>